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Минобрнауки России</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Бузулукский гуманитарно-технологический институт (филиал)</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федерального государственного бюджетного образовательного учреждения</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высшего образования</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«Оренбургский государственный университет»</w:t>
      </w:r>
    </w:p>
    <w:p w:rsidR="00225624" w:rsidRPr="00225624" w:rsidRDefault="00225624" w:rsidP="00225624">
      <w:pPr>
        <w:suppressAutoHyphens/>
        <w:spacing w:after="0" w:line="240" w:lineRule="auto"/>
        <w:jc w:val="both"/>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Кафедра общепрофессиональных и технических дисциплин</w:t>
      </w: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Default="00225624" w:rsidP="00225624">
      <w:pPr>
        <w:suppressAutoHyphens/>
        <w:spacing w:after="0" w:line="240" w:lineRule="auto"/>
        <w:jc w:val="both"/>
        <w:rPr>
          <w:rFonts w:ascii="Times New Roman" w:eastAsia="Calibri" w:hAnsi="Times New Roman" w:cs="Times New Roman"/>
          <w:sz w:val="24"/>
          <w:lang w:eastAsia="en-US"/>
        </w:rPr>
      </w:pPr>
    </w:p>
    <w:p w:rsidR="00891B36" w:rsidRDefault="00891B36" w:rsidP="00225624">
      <w:pPr>
        <w:suppressAutoHyphens/>
        <w:spacing w:after="0" w:line="240" w:lineRule="auto"/>
        <w:jc w:val="both"/>
        <w:rPr>
          <w:rFonts w:ascii="Times New Roman" w:eastAsia="Calibri" w:hAnsi="Times New Roman" w:cs="Times New Roman"/>
          <w:sz w:val="24"/>
          <w:lang w:eastAsia="en-US"/>
        </w:rPr>
      </w:pPr>
    </w:p>
    <w:p w:rsidR="00891B36" w:rsidRPr="00225624" w:rsidRDefault="00891B36"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pacing w:after="0" w:line="240" w:lineRule="auto"/>
        <w:ind w:firstLine="567"/>
        <w:jc w:val="center"/>
        <w:rPr>
          <w:rFonts w:ascii="Times New Roman" w:eastAsia="Times New Roman" w:hAnsi="Times New Roman" w:cs="Times New Roman"/>
          <w:b/>
          <w:sz w:val="28"/>
          <w:szCs w:val="28"/>
        </w:rPr>
      </w:pPr>
      <w:r w:rsidRPr="00225624">
        <w:rPr>
          <w:rFonts w:ascii="Times New Roman" w:eastAsia="Times New Roman" w:hAnsi="Times New Roman" w:cs="Times New Roman"/>
          <w:b/>
          <w:sz w:val="28"/>
          <w:szCs w:val="28"/>
        </w:rPr>
        <w:t xml:space="preserve">Методические указания </w:t>
      </w:r>
      <w:r w:rsidRPr="00225624">
        <w:rPr>
          <w:rFonts w:ascii="Times New Roman" w:eastAsia="Calibri" w:hAnsi="Times New Roman" w:cs="Times New Roman"/>
          <w:b/>
          <w:sz w:val="28"/>
          <w:lang w:eastAsia="en-US"/>
        </w:rPr>
        <w:t xml:space="preserve">для обучающихся </w:t>
      </w:r>
      <w:r w:rsidRPr="00225624">
        <w:rPr>
          <w:rFonts w:ascii="Times New Roman" w:eastAsia="Times New Roman" w:hAnsi="Times New Roman" w:cs="Times New Roman"/>
          <w:b/>
          <w:sz w:val="28"/>
          <w:szCs w:val="28"/>
        </w:rPr>
        <w:t>по освоению дисциплины</w:t>
      </w:r>
    </w:p>
    <w:p w:rsidR="00225624" w:rsidRPr="00225624" w:rsidRDefault="00225624" w:rsidP="00225624">
      <w:pPr>
        <w:spacing w:after="0" w:line="240" w:lineRule="auto"/>
        <w:jc w:val="both"/>
        <w:rPr>
          <w:rFonts w:ascii="Times New Roman" w:eastAsia="Times New Roman" w:hAnsi="Times New Roman" w:cs="Times New Roman"/>
          <w:sz w:val="28"/>
          <w:szCs w:val="28"/>
        </w:rPr>
      </w:pPr>
    </w:p>
    <w:p w:rsidR="00225624" w:rsidRPr="00225624" w:rsidRDefault="00225624" w:rsidP="00225624">
      <w:pPr>
        <w:suppressAutoHyphens/>
        <w:spacing w:after="0" w:line="240" w:lineRule="auto"/>
        <w:jc w:val="center"/>
        <w:rPr>
          <w:rFonts w:ascii="Times New Roman" w:eastAsiaTheme="minorHAnsi" w:hAnsi="Times New Roman" w:cs="Times New Roman"/>
          <w:i/>
          <w:sz w:val="28"/>
          <w:szCs w:val="28"/>
          <w:lang w:eastAsia="en-US"/>
        </w:rPr>
      </w:pPr>
      <w:r w:rsidRPr="00225624">
        <w:rPr>
          <w:rFonts w:ascii="Times New Roman" w:eastAsia="Calibri" w:hAnsi="Times New Roman" w:cs="Times New Roman"/>
          <w:i/>
          <w:sz w:val="28"/>
          <w:szCs w:val="28"/>
          <w:lang w:eastAsia="en-US"/>
        </w:rPr>
        <w:t>«Основы конструкции и расчёта гидравлических и пневматических систем»</w:t>
      </w:r>
    </w:p>
    <w:p w:rsidR="00225624" w:rsidRPr="00225624" w:rsidRDefault="00225624" w:rsidP="00225624">
      <w:pPr>
        <w:suppressAutoHyphens/>
        <w:spacing w:after="0" w:line="240" w:lineRule="auto"/>
        <w:jc w:val="both"/>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Уровень высшего образования</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БАКАЛАВРИАТ</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Направление подготовки</w:t>
      </w:r>
    </w:p>
    <w:p w:rsidR="00225624" w:rsidRPr="00225624" w:rsidRDefault="00225624" w:rsidP="00225624">
      <w:pPr>
        <w:autoSpaceDE w:val="0"/>
        <w:autoSpaceDN w:val="0"/>
        <w:adjustRightInd w:val="0"/>
        <w:spacing w:after="0" w:line="240" w:lineRule="auto"/>
        <w:rPr>
          <w:rFonts w:ascii="Times New Roman" w:hAnsi="Times New Roman" w:cs="Times New Roman"/>
          <w:sz w:val="28"/>
          <w:szCs w:val="28"/>
        </w:rPr>
      </w:pPr>
    </w:p>
    <w:p w:rsidR="00225624" w:rsidRPr="00225624" w:rsidRDefault="00225624" w:rsidP="00225624">
      <w:pPr>
        <w:suppressAutoHyphens/>
        <w:spacing w:after="0" w:line="240" w:lineRule="auto"/>
        <w:jc w:val="center"/>
        <w:rPr>
          <w:rFonts w:ascii="Times New Roman" w:eastAsia="Calibri" w:hAnsi="Times New Roman" w:cs="Times New Roman"/>
          <w:i/>
          <w:sz w:val="32"/>
          <w:szCs w:val="28"/>
          <w:u w:val="single"/>
          <w:lang w:eastAsia="en-US"/>
        </w:rPr>
      </w:pPr>
      <w:r w:rsidRPr="00225624">
        <w:rPr>
          <w:rFonts w:ascii="Times New Roman" w:eastAsia="Calibri" w:hAnsi="Times New Roman" w:cs="Times New Roman"/>
          <w:i/>
          <w:sz w:val="28"/>
          <w:u w:val="single"/>
          <w:lang w:eastAsia="en-US"/>
        </w:rPr>
        <w:t>23.03.03 Эксплуатация транспортно-технологических машин и комплексов</w:t>
      </w:r>
    </w:p>
    <w:p w:rsidR="00225624" w:rsidRPr="00225624" w:rsidRDefault="00225624" w:rsidP="00225624">
      <w:pPr>
        <w:suppressAutoHyphens/>
        <w:spacing w:after="0" w:line="240" w:lineRule="auto"/>
        <w:jc w:val="center"/>
        <w:rPr>
          <w:rFonts w:ascii="Times New Roman" w:eastAsia="Calibri" w:hAnsi="Times New Roman" w:cs="Times New Roman"/>
          <w:sz w:val="24"/>
          <w:vertAlign w:val="superscript"/>
          <w:lang w:eastAsia="en-US"/>
        </w:rPr>
      </w:pPr>
      <w:r w:rsidRPr="00225624">
        <w:rPr>
          <w:rFonts w:ascii="Times New Roman" w:eastAsia="Calibri" w:hAnsi="Times New Roman" w:cs="Times New Roman"/>
          <w:sz w:val="24"/>
          <w:vertAlign w:val="superscript"/>
          <w:lang w:eastAsia="en-US"/>
        </w:rPr>
        <w:t>(код и наименование направления подготовки)</w:t>
      </w:r>
    </w:p>
    <w:p w:rsidR="00225624" w:rsidRPr="00225624" w:rsidRDefault="00225624" w:rsidP="00225624">
      <w:pPr>
        <w:autoSpaceDE w:val="0"/>
        <w:autoSpaceDN w:val="0"/>
        <w:adjustRightInd w:val="0"/>
        <w:spacing w:after="0" w:line="240" w:lineRule="auto"/>
        <w:rPr>
          <w:rFonts w:ascii="Times New Roman" w:hAnsi="Times New Roman" w:cs="Times New Roman"/>
          <w:sz w:val="24"/>
          <w:szCs w:val="24"/>
        </w:rPr>
      </w:pPr>
    </w:p>
    <w:p w:rsidR="00225624" w:rsidRPr="00225624" w:rsidRDefault="00225624" w:rsidP="00225624">
      <w:pPr>
        <w:suppressAutoHyphens/>
        <w:spacing w:after="0" w:line="240" w:lineRule="auto"/>
        <w:jc w:val="center"/>
        <w:rPr>
          <w:rFonts w:ascii="Times New Roman" w:eastAsia="Calibri" w:hAnsi="Times New Roman" w:cs="Times New Roman"/>
          <w:i/>
          <w:sz w:val="36"/>
          <w:u w:val="single"/>
          <w:lang w:eastAsia="en-US"/>
        </w:rPr>
      </w:pPr>
      <w:r w:rsidRPr="00225624">
        <w:rPr>
          <w:rFonts w:ascii="Times New Roman" w:eastAsia="Calibri" w:hAnsi="Times New Roman" w:cs="Times New Roman"/>
          <w:i/>
          <w:sz w:val="28"/>
          <w:u w:val="single"/>
          <w:lang w:eastAsia="en-US"/>
        </w:rPr>
        <w:t>Сервис транспортных и технологических машин и оборудования (нефтегазодобыча)</w:t>
      </w:r>
    </w:p>
    <w:p w:rsidR="00225624" w:rsidRPr="00225624" w:rsidRDefault="00225624" w:rsidP="00225624">
      <w:pPr>
        <w:suppressAutoHyphens/>
        <w:spacing w:after="0" w:line="240" w:lineRule="auto"/>
        <w:jc w:val="center"/>
        <w:rPr>
          <w:rFonts w:ascii="Times New Roman" w:eastAsia="Calibri" w:hAnsi="Times New Roman" w:cs="Times New Roman"/>
          <w:sz w:val="24"/>
          <w:vertAlign w:val="superscript"/>
          <w:lang w:eastAsia="en-US"/>
        </w:rPr>
      </w:pPr>
      <w:r w:rsidRPr="00225624">
        <w:rPr>
          <w:rFonts w:ascii="Times New Roman" w:eastAsia="Calibri" w:hAnsi="Times New Roman" w:cs="Times New Roman"/>
          <w:sz w:val="24"/>
          <w:vertAlign w:val="superscript"/>
          <w:lang w:eastAsia="en-US"/>
        </w:rPr>
        <w:t>(наименование направленности (профиля) образовательной программы)</w:t>
      </w: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Квалификация</w:t>
      </w:r>
    </w:p>
    <w:p w:rsidR="00225624" w:rsidRPr="00225624" w:rsidRDefault="00225624" w:rsidP="00225624">
      <w:pPr>
        <w:suppressAutoHyphens/>
        <w:spacing w:after="0" w:line="240" w:lineRule="auto"/>
        <w:jc w:val="center"/>
        <w:rPr>
          <w:rFonts w:ascii="Times New Roman" w:eastAsia="Calibri" w:hAnsi="Times New Roman" w:cs="Times New Roman"/>
          <w:i/>
          <w:sz w:val="28"/>
          <w:szCs w:val="28"/>
          <w:u w:val="single"/>
          <w:lang w:eastAsia="en-US"/>
        </w:rPr>
      </w:pPr>
      <w:r w:rsidRPr="00225624">
        <w:rPr>
          <w:rFonts w:ascii="Times New Roman" w:eastAsia="Calibri" w:hAnsi="Times New Roman" w:cs="Times New Roman"/>
          <w:i/>
          <w:sz w:val="28"/>
          <w:szCs w:val="28"/>
          <w:u w:val="single"/>
          <w:lang w:eastAsia="en-US"/>
        </w:rPr>
        <w:t>Бакалавр</w:t>
      </w:r>
    </w:p>
    <w:p w:rsidR="00225624" w:rsidRPr="00225624" w:rsidRDefault="00225624" w:rsidP="00225624">
      <w:pPr>
        <w:suppressAutoHyphens/>
        <w:spacing w:after="0" w:line="240" w:lineRule="auto"/>
        <w:jc w:val="center"/>
        <w:rPr>
          <w:rFonts w:ascii="Times New Roman" w:eastAsia="Calibri" w:hAnsi="Times New Roman" w:cs="Times New Roman"/>
          <w:sz w:val="28"/>
          <w:szCs w:val="28"/>
          <w:lang w:eastAsia="en-US"/>
        </w:rPr>
      </w:pPr>
      <w:r w:rsidRPr="00225624">
        <w:rPr>
          <w:rFonts w:ascii="Times New Roman" w:eastAsia="Calibri" w:hAnsi="Times New Roman" w:cs="Times New Roman"/>
          <w:sz w:val="28"/>
          <w:szCs w:val="28"/>
          <w:lang w:eastAsia="en-US"/>
        </w:rPr>
        <w:t>Форма обучения</w:t>
      </w:r>
    </w:p>
    <w:p w:rsidR="00225624" w:rsidRPr="00225624" w:rsidRDefault="0070465E" w:rsidP="00225624">
      <w:pPr>
        <w:suppressAutoHyphens/>
        <w:spacing w:after="0" w:line="240" w:lineRule="auto"/>
        <w:jc w:val="center"/>
        <w:rPr>
          <w:rFonts w:ascii="Times New Roman" w:eastAsia="Calibri" w:hAnsi="Times New Roman" w:cs="Times New Roman"/>
          <w:i/>
          <w:sz w:val="28"/>
          <w:szCs w:val="28"/>
          <w:u w:val="single"/>
          <w:lang w:eastAsia="en-US"/>
        </w:rPr>
      </w:pPr>
      <w:r>
        <w:rPr>
          <w:rFonts w:ascii="Times New Roman" w:eastAsia="Calibri" w:hAnsi="Times New Roman" w:cs="Times New Roman"/>
          <w:i/>
          <w:sz w:val="28"/>
          <w:szCs w:val="28"/>
          <w:u w:val="single"/>
          <w:lang w:eastAsia="en-US"/>
        </w:rPr>
        <w:t>О</w:t>
      </w:r>
      <w:bookmarkStart w:id="0" w:name="_GoBack"/>
      <w:bookmarkEnd w:id="0"/>
      <w:r w:rsidR="00225624" w:rsidRPr="00225624">
        <w:rPr>
          <w:rFonts w:ascii="Times New Roman" w:eastAsia="Calibri" w:hAnsi="Times New Roman" w:cs="Times New Roman"/>
          <w:i/>
          <w:sz w:val="28"/>
          <w:szCs w:val="28"/>
          <w:u w:val="single"/>
          <w:lang w:eastAsia="en-US"/>
        </w:rPr>
        <w:t>чная</w:t>
      </w: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891B36" w:rsidRDefault="00225624" w:rsidP="00225624">
      <w:pPr>
        <w:suppressAutoHyphens/>
        <w:spacing w:after="0" w:line="240" w:lineRule="auto"/>
        <w:jc w:val="both"/>
        <w:rPr>
          <w:rFonts w:ascii="Times New Roman" w:eastAsia="Calibri" w:hAnsi="Times New Roman" w:cs="Times New Roman"/>
          <w:sz w:val="24"/>
          <w:lang w:eastAsia="en-US"/>
        </w:rPr>
      </w:pPr>
    </w:p>
    <w:p w:rsidR="00D06C32" w:rsidRPr="00891B36" w:rsidRDefault="00D06C32" w:rsidP="00225624">
      <w:pPr>
        <w:suppressAutoHyphens/>
        <w:spacing w:after="0" w:line="240" w:lineRule="auto"/>
        <w:jc w:val="both"/>
        <w:rPr>
          <w:rFonts w:ascii="Times New Roman" w:eastAsia="Calibri" w:hAnsi="Times New Roman" w:cs="Times New Roman"/>
          <w:sz w:val="24"/>
          <w:lang w:eastAsia="en-US"/>
        </w:rPr>
      </w:pPr>
    </w:p>
    <w:p w:rsidR="00D06C32" w:rsidRPr="00891B36" w:rsidRDefault="00D06C32"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225624" w:rsidP="00225624">
      <w:pPr>
        <w:suppressAutoHyphens/>
        <w:spacing w:after="0" w:line="240" w:lineRule="auto"/>
        <w:jc w:val="both"/>
        <w:rPr>
          <w:rFonts w:ascii="Times New Roman" w:eastAsia="Calibri" w:hAnsi="Times New Roman" w:cs="Times New Roman"/>
          <w:sz w:val="24"/>
          <w:lang w:eastAsia="en-US"/>
        </w:rPr>
      </w:pPr>
    </w:p>
    <w:p w:rsidR="00225624" w:rsidRPr="00225624" w:rsidRDefault="0048223B" w:rsidP="00225624">
      <w:pPr>
        <w:suppressAutoHyphens/>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Год набора 2025</w:t>
      </w:r>
    </w:p>
    <w:p w:rsidR="00225624" w:rsidRPr="00225624" w:rsidRDefault="00225624" w:rsidP="00225624">
      <w:pPr>
        <w:autoSpaceDE w:val="0"/>
        <w:autoSpaceDN w:val="0"/>
        <w:adjustRightInd w:val="0"/>
        <w:spacing w:after="0" w:line="240" w:lineRule="auto"/>
        <w:rPr>
          <w:rFonts w:ascii="Times New Roman" w:eastAsia="Times New Roman" w:hAnsi="Times New Roman" w:cs="Times New Roman"/>
          <w:sz w:val="28"/>
          <w:szCs w:val="28"/>
        </w:rPr>
      </w:pPr>
    </w:p>
    <w:p w:rsidR="00225624" w:rsidRPr="00225624" w:rsidRDefault="00225624" w:rsidP="00225624">
      <w:pPr>
        <w:autoSpaceDE w:val="0"/>
        <w:autoSpaceDN w:val="0"/>
        <w:adjustRightInd w:val="0"/>
        <w:spacing w:after="0" w:line="240" w:lineRule="auto"/>
        <w:jc w:val="both"/>
        <w:rPr>
          <w:rFonts w:ascii="Times New Roman" w:eastAsia="Times New Roman" w:hAnsi="Times New Roman" w:cs="Times New Roman"/>
          <w:sz w:val="28"/>
          <w:szCs w:val="28"/>
        </w:rPr>
      </w:pPr>
    </w:p>
    <w:p w:rsidR="005B5BCF" w:rsidRDefault="005B5BCF" w:rsidP="005B5BCF">
      <w:pPr>
        <w:spacing w:after="0" w:line="240" w:lineRule="auto"/>
        <w:jc w:val="both"/>
        <w:rPr>
          <w:rFonts w:ascii="Times New Roman" w:eastAsia="Times New Roman" w:hAnsi="Times New Roman" w:cs="Times New Roman"/>
          <w:sz w:val="28"/>
          <w:szCs w:val="28"/>
        </w:rPr>
      </w:pPr>
      <w:r>
        <w:rPr>
          <w:noProof/>
        </w:rPr>
        <w:lastRenderedPageBreak/>
        <w:drawing>
          <wp:anchor distT="0" distB="0" distL="114300" distR="114300" simplePos="0" relativeHeight="251660288" behindDoc="1" locked="0" layoutInCell="1" allowOverlap="1">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8"/>
          <w:szCs w:val="28"/>
        </w:rPr>
        <w:t xml:space="preserve">Составитель: </w:t>
      </w:r>
      <w:r>
        <w:rPr>
          <w:rFonts w:ascii="Times New Roman" w:eastAsia="Calibri" w:hAnsi="Times New Roman" w:cs="Times New Roman"/>
          <w:color w:val="000000"/>
          <w:sz w:val="28"/>
          <w:szCs w:val="28"/>
          <w:lang w:eastAsia="en-US"/>
        </w:rPr>
        <w:t>___________________</w:t>
      </w:r>
      <w:r>
        <w:rPr>
          <w:rFonts w:ascii="Times New Roman" w:eastAsia="Times New Roman" w:hAnsi="Times New Roman" w:cs="Times New Roman"/>
          <w:sz w:val="28"/>
          <w:szCs w:val="28"/>
        </w:rPr>
        <w:t xml:space="preserve"> М.А. Вильданова</w:t>
      </w:r>
    </w:p>
    <w:p w:rsidR="005B5BCF" w:rsidRDefault="005B5BCF" w:rsidP="005B5BCF">
      <w:pPr>
        <w:spacing w:after="0" w:line="240" w:lineRule="auto"/>
        <w:jc w:val="both"/>
        <w:rPr>
          <w:rFonts w:ascii="Times New Roman" w:eastAsia="Times New Roman" w:hAnsi="Times New Roman" w:cs="Times New Roman"/>
          <w:sz w:val="28"/>
          <w:szCs w:val="28"/>
        </w:rPr>
      </w:pPr>
    </w:p>
    <w:p w:rsidR="005B5BCF" w:rsidRDefault="005B5BCF" w:rsidP="005B5BCF">
      <w:pPr>
        <w:spacing w:after="0" w:line="240" w:lineRule="auto"/>
        <w:jc w:val="both"/>
        <w:rPr>
          <w:rFonts w:ascii="Times New Roman" w:eastAsia="Times New Roman" w:hAnsi="Times New Roman" w:cs="Times New Roman"/>
          <w:sz w:val="28"/>
          <w:szCs w:val="28"/>
        </w:rPr>
      </w:pPr>
    </w:p>
    <w:p w:rsidR="005B5BCF" w:rsidRDefault="005B5BCF" w:rsidP="005B5BCF">
      <w:pPr>
        <w:spacing w:after="0" w:line="240" w:lineRule="auto"/>
        <w:jc w:val="both"/>
        <w:rPr>
          <w:rFonts w:ascii="Times New Roman" w:eastAsia="Times New Roman" w:hAnsi="Times New Roman" w:cs="Times New Roman"/>
          <w:sz w:val="28"/>
          <w:szCs w:val="28"/>
        </w:rPr>
      </w:pPr>
    </w:p>
    <w:p w:rsidR="005B5BCF" w:rsidRDefault="005B5BCF" w:rsidP="005B5BCF">
      <w:pPr>
        <w:jc w:val="both"/>
        <w:rPr>
          <w:sz w:val="28"/>
          <w:szCs w:val="28"/>
        </w:rPr>
      </w:pPr>
    </w:p>
    <w:p w:rsidR="005B5BCF" w:rsidRDefault="005B5BCF" w:rsidP="005B5BCF">
      <w:pPr>
        <w:ind w:left="-567" w:right="-270"/>
        <w:contextualSpacing/>
        <w:rPr>
          <w:rFonts w:ascii="Times New Roman" w:hAnsi="Times New Roman" w:cs="Times New Roman"/>
          <w:sz w:val="28"/>
          <w:szCs w:val="28"/>
        </w:rPr>
      </w:pPr>
      <w:r>
        <w:rPr>
          <w:rFonts w:ascii="Times New Roman" w:eastAsia="Calibri" w:hAnsi="Times New Roman" w:cs="Times New Roman"/>
          <w:sz w:val="28"/>
          <w:szCs w:val="28"/>
        </w:rPr>
        <w:t xml:space="preserve">Методические указания рассмотрены и одобрены на заседании кафедры общепрофессиональных и технических дисциплин, </w:t>
      </w:r>
      <w:r w:rsidR="00D36B65">
        <w:rPr>
          <w:rFonts w:ascii="Times New Roman" w:hAnsi="Times New Roman" w:cs="Times New Roman"/>
          <w:sz w:val="28"/>
          <w:szCs w:val="28"/>
        </w:rPr>
        <w:t>протокол № 6</w:t>
      </w:r>
      <w:r w:rsidR="00FB3790">
        <w:rPr>
          <w:rFonts w:ascii="Times New Roman" w:hAnsi="Times New Roman" w:cs="Times New Roman"/>
          <w:sz w:val="28"/>
          <w:szCs w:val="28"/>
        </w:rPr>
        <w:t xml:space="preserve"> от 20.01</w:t>
      </w:r>
      <w:r w:rsidR="0048223B">
        <w:rPr>
          <w:rFonts w:ascii="Times New Roman" w:hAnsi="Times New Roman" w:cs="Times New Roman"/>
          <w:sz w:val="28"/>
          <w:szCs w:val="28"/>
        </w:rPr>
        <w:t>.2025</w:t>
      </w:r>
      <w:r>
        <w:rPr>
          <w:rFonts w:ascii="Times New Roman" w:hAnsi="Times New Roman" w:cs="Times New Roman"/>
          <w:sz w:val="28"/>
          <w:szCs w:val="28"/>
        </w:rPr>
        <w:t>г.</w:t>
      </w:r>
    </w:p>
    <w:p w:rsidR="005B5BCF" w:rsidRDefault="005B5BCF" w:rsidP="005B5BCF">
      <w:pPr>
        <w:ind w:left="-567"/>
        <w:rPr>
          <w:rFonts w:ascii="Times New Roman" w:hAnsi="Times New Roman" w:cs="Times New Roman"/>
          <w:sz w:val="28"/>
          <w:szCs w:val="28"/>
        </w:rPr>
      </w:pPr>
      <w:r>
        <w:rPr>
          <w:noProof/>
        </w:rPr>
        <w:drawing>
          <wp:anchor distT="0" distB="0" distL="114300" distR="114300" simplePos="0" relativeHeight="251659264" behindDoc="1" locked="0" layoutInCell="1" allowOverlap="1">
            <wp:simplePos x="0" y="0"/>
            <wp:positionH relativeFrom="column">
              <wp:posOffset>4131945</wp:posOffset>
            </wp:positionH>
            <wp:positionV relativeFrom="paragraph">
              <wp:posOffset>84455</wp:posOffset>
            </wp:positionV>
            <wp:extent cx="838200" cy="619125"/>
            <wp:effectExtent l="0" t="0" r="0" b="9525"/>
            <wp:wrapNone/>
            <wp:docPr id="1" name="Рисунок 1"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5B5BCF" w:rsidRDefault="005B5BCF" w:rsidP="005B5BCF">
      <w:pPr>
        <w:pStyle w:val="ReportHead"/>
        <w:suppressAutoHyphens/>
        <w:ind w:left="-567"/>
        <w:jc w:val="left"/>
      </w:pPr>
      <w:r>
        <w:t xml:space="preserve">декан строительно-технологического факультета </w:t>
      </w:r>
      <w:r>
        <w:rPr>
          <w:color w:val="000000"/>
          <w:szCs w:val="28"/>
        </w:rPr>
        <w:t>_________________</w:t>
      </w:r>
      <w:r>
        <w:t xml:space="preserve"> И.В. Завьялова</w:t>
      </w: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Default="00225624" w:rsidP="00225624">
      <w:pPr>
        <w:spacing w:after="0" w:line="240" w:lineRule="auto"/>
        <w:ind w:firstLine="709"/>
        <w:jc w:val="both"/>
        <w:rPr>
          <w:rFonts w:ascii="Times New Roman" w:hAnsi="Times New Roman" w:cs="Times New Roman"/>
          <w:sz w:val="28"/>
          <w:szCs w:val="28"/>
        </w:rPr>
      </w:pPr>
    </w:p>
    <w:p w:rsidR="00225624" w:rsidRDefault="00225624" w:rsidP="00225624">
      <w:pPr>
        <w:spacing w:after="0" w:line="240" w:lineRule="auto"/>
        <w:ind w:firstLine="709"/>
        <w:jc w:val="both"/>
        <w:rPr>
          <w:rFonts w:ascii="Times New Roman" w:hAnsi="Times New Roman" w:cs="Times New Roman"/>
          <w:sz w:val="28"/>
          <w:szCs w:val="28"/>
        </w:rPr>
      </w:pPr>
    </w:p>
    <w:p w:rsidR="00225624" w:rsidRPr="00891B36" w:rsidRDefault="00225624" w:rsidP="00225624">
      <w:pPr>
        <w:spacing w:after="0" w:line="240" w:lineRule="auto"/>
        <w:ind w:firstLine="709"/>
        <w:jc w:val="both"/>
        <w:rPr>
          <w:rFonts w:ascii="Times New Roman" w:hAnsi="Times New Roman" w:cs="Times New Roman"/>
          <w:sz w:val="28"/>
          <w:szCs w:val="28"/>
        </w:rPr>
      </w:pPr>
    </w:p>
    <w:p w:rsidR="00D06C32" w:rsidRPr="00891B36" w:rsidRDefault="00D06C32" w:rsidP="00225624">
      <w:pPr>
        <w:spacing w:after="0" w:line="240" w:lineRule="auto"/>
        <w:ind w:firstLine="709"/>
        <w:jc w:val="both"/>
        <w:rPr>
          <w:rFonts w:ascii="Times New Roman" w:hAnsi="Times New Roman" w:cs="Times New Roman"/>
          <w:sz w:val="28"/>
          <w:szCs w:val="28"/>
        </w:rPr>
      </w:pPr>
    </w:p>
    <w:p w:rsidR="00D06C32" w:rsidRPr="00891B36" w:rsidRDefault="00D06C32"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ind w:firstLine="709"/>
        <w:jc w:val="both"/>
        <w:rPr>
          <w:rFonts w:ascii="Times New Roman" w:hAnsi="Times New Roman" w:cs="Times New Roman"/>
          <w:sz w:val="28"/>
          <w:szCs w:val="28"/>
        </w:rPr>
      </w:pPr>
    </w:p>
    <w:p w:rsidR="00225624" w:rsidRPr="00225624" w:rsidRDefault="00225624" w:rsidP="00225624">
      <w:pPr>
        <w:spacing w:after="0" w:line="240" w:lineRule="auto"/>
        <w:jc w:val="both"/>
        <w:rPr>
          <w:rFonts w:ascii="Times New Roman" w:eastAsia="Times New Roman" w:hAnsi="Times New Roman" w:cs="Times New Roman"/>
          <w:sz w:val="28"/>
          <w:szCs w:val="28"/>
        </w:rPr>
      </w:pPr>
      <w:r w:rsidRPr="00225624">
        <w:rPr>
          <w:rFonts w:ascii="Times New Roman" w:hAnsi="Times New Roman" w:cs="Times New Roman"/>
          <w:sz w:val="28"/>
          <w:szCs w:val="28"/>
        </w:rPr>
        <w:t xml:space="preserve">Методические указания </w:t>
      </w:r>
      <w:r w:rsidRPr="00225624">
        <w:rPr>
          <w:rFonts w:ascii="Times New Roman" w:eastAsia="Times New Roman" w:hAnsi="Times New Roman" w:cs="Times New Roman"/>
          <w:sz w:val="28"/>
          <w:szCs w:val="28"/>
        </w:rPr>
        <w:t>являются приложением к рабочей программе по дисциплине «Основы конструкции и расчёта гидравлических и пневматических систем».</w:t>
      </w:r>
    </w:p>
    <w:p w:rsidR="00225624" w:rsidRPr="00225624" w:rsidRDefault="00225624" w:rsidP="00225624">
      <w:pPr>
        <w:spacing w:after="0" w:line="240" w:lineRule="auto"/>
        <w:jc w:val="both"/>
        <w:rPr>
          <w:rFonts w:ascii="Times New Roman" w:eastAsia="Times New Roman" w:hAnsi="Times New Roman" w:cs="Times New Roman"/>
          <w:sz w:val="28"/>
          <w:szCs w:val="28"/>
        </w:rPr>
      </w:pPr>
    </w:p>
    <w:p w:rsidR="007C5AC4" w:rsidRPr="00891B36" w:rsidRDefault="007C5AC4" w:rsidP="00382D68">
      <w:pPr>
        <w:spacing w:after="0" w:line="240" w:lineRule="auto"/>
        <w:jc w:val="center"/>
        <w:rPr>
          <w:rFonts w:ascii="Times New Roman" w:eastAsia="Times New Roman" w:hAnsi="Times New Roman" w:cs="Times New Roman"/>
          <w:b/>
          <w:bCs/>
          <w:sz w:val="28"/>
          <w:szCs w:val="28"/>
        </w:rPr>
      </w:pPr>
      <w:r w:rsidRPr="00364C86">
        <w:rPr>
          <w:rFonts w:ascii="Times New Roman" w:eastAsia="Times New Roman" w:hAnsi="Times New Roman" w:cs="Times New Roman"/>
          <w:b/>
          <w:bCs/>
          <w:sz w:val="28"/>
          <w:szCs w:val="24"/>
        </w:rPr>
        <w:lastRenderedPageBreak/>
        <w:t>Содержание</w:t>
      </w:r>
    </w:p>
    <w:p w:rsidR="00382D68" w:rsidRPr="00DD6CE2" w:rsidRDefault="00382D68" w:rsidP="007C5AC4">
      <w:pPr>
        <w:spacing w:after="0" w:line="240" w:lineRule="auto"/>
        <w:jc w:val="both"/>
        <w:rPr>
          <w:rFonts w:ascii="Times New Roman" w:eastAsia="Times New Roman" w:hAnsi="Times New Roman" w:cs="Times New Roman"/>
          <w:b/>
          <w:bCs/>
          <w:sz w:val="24"/>
          <w:szCs w:val="24"/>
        </w:rPr>
      </w:pPr>
    </w:p>
    <w:sdt>
      <w:sdtPr>
        <w:rPr>
          <w:rFonts w:ascii="Times New Roman" w:eastAsiaTheme="minorEastAsia" w:hAnsi="Times New Roman" w:cs="Times New Roman"/>
          <w:bCs w:val="0"/>
          <w:color w:val="auto"/>
          <w:sz w:val="22"/>
          <w:szCs w:val="22"/>
          <w:lang w:eastAsia="ru-RU"/>
        </w:rPr>
        <w:id w:val="774986112"/>
        <w:docPartObj>
          <w:docPartGallery w:val="Table of Contents"/>
          <w:docPartUnique/>
        </w:docPartObj>
      </w:sdtPr>
      <w:sdtEndPr>
        <w:rPr>
          <w:b/>
        </w:rPr>
      </w:sdtEndPr>
      <w:sdtContent>
        <w:p w:rsidR="002F0BFF" w:rsidRPr="00DD6CE2" w:rsidRDefault="002F0BFF" w:rsidP="002F0BFF">
          <w:pPr>
            <w:pStyle w:val="aff0"/>
            <w:spacing w:before="0" w:line="240" w:lineRule="auto"/>
            <w:jc w:val="both"/>
            <w:rPr>
              <w:rFonts w:ascii="Times New Roman" w:hAnsi="Times New Roman" w:cs="Times New Roman"/>
              <w:color w:val="auto"/>
            </w:rPr>
          </w:pPr>
        </w:p>
        <w:p w:rsidR="00891B36" w:rsidRPr="00891B36" w:rsidRDefault="002F0BFF">
          <w:pPr>
            <w:pStyle w:val="18"/>
            <w:tabs>
              <w:tab w:val="right" w:leader="dot" w:pos="9630"/>
            </w:tabs>
            <w:rPr>
              <w:rFonts w:ascii="Times New Roman" w:hAnsi="Times New Roman" w:cs="Times New Roman"/>
              <w:noProof/>
              <w:sz w:val="28"/>
              <w:szCs w:val="28"/>
            </w:rPr>
          </w:pPr>
          <w:r w:rsidRPr="00DD6CE2">
            <w:rPr>
              <w:rFonts w:ascii="Times New Roman" w:hAnsi="Times New Roman" w:cs="Times New Roman"/>
              <w:sz w:val="28"/>
              <w:szCs w:val="28"/>
            </w:rPr>
            <w:fldChar w:fldCharType="begin"/>
          </w:r>
          <w:r w:rsidRPr="00DD6CE2">
            <w:rPr>
              <w:rFonts w:ascii="Times New Roman" w:hAnsi="Times New Roman" w:cs="Times New Roman"/>
              <w:sz w:val="28"/>
              <w:szCs w:val="28"/>
            </w:rPr>
            <w:instrText xml:space="preserve"> TOC \o "1-3" \h \z \u </w:instrText>
          </w:r>
          <w:r w:rsidRPr="00DD6CE2">
            <w:rPr>
              <w:rFonts w:ascii="Times New Roman" w:hAnsi="Times New Roman" w:cs="Times New Roman"/>
              <w:sz w:val="28"/>
              <w:szCs w:val="28"/>
            </w:rPr>
            <w:fldChar w:fldCharType="separate"/>
          </w:r>
          <w:hyperlink w:anchor="_Toc161991090" w:history="1">
            <w:r w:rsidR="00891B36" w:rsidRPr="00891B36">
              <w:rPr>
                <w:rStyle w:val="aa"/>
                <w:rFonts w:ascii="Times New Roman" w:hAnsi="Times New Roman" w:cs="Times New Roman"/>
                <w:noProof/>
                <w:sz w:val="28"/>
                <w:szCs w:val="28"/>
              </w:rPr>
              <w:t>Введение</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_Toc161991090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4</w:t>
            </w:r>
            <w:r w:rsidR="00891B36" w:rsidRPr="00891B36">
              <w:rPr>
                <w:rFonts w:ascii="Times New Roman" w:hAnsi="Times New Roman" w:cs="Times New Roman"/>
                <w:noProof/>
                <w:webHidden/>
                <w:sz w:val="28"/>
                <w:szCs w:val="28"/>
              </w:rPr>
              <w:fldChar w:fldCharType="end"/>
            </w:r>
          </w:hyperlink>
        </w:p>
        <w:p w:rsidR="00891B36" w:rsidRPr="00891B36" w:rsidRDefault="00E3167B">
          <w:pPr>
            <w:pStyle w:val="18"/>
            <w:tabs>
              <w:tab w:val="right" w:leader="dot" w:pos="9630"/>
            </w:tabs>
            <w:rPr>
              <w:rFonts w:ascii="Times New Roman" w:hAnsi="Times New Roman" w:cs="Times New Roman"/>
              <w:noProof/>
              <w:sz w:val="28"/>
              <w:szCs w:val="28"/>
            </w:rPr>
          </w:pPr>
          <w:hyperlink w:anchor="_Toc161991091" w:history="1">
            <w:r w:rsidR="00891B36" w:rsidRPr="00891B36">
              <w:rPr>
                <w:rStyle w:val="aa"/>
                <w:rFonts w:ascii="Times New Roman" w:hAnsi="Times New Roman" w:cs="Times New Roman"/>
                <w:noProof/>
                <w:sz w:val="28"/>
                <w:szCs w:val="28"/>
              </w:rPr>
              <w:t>Методические рекомендации  по освоению дисциплины</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_Toc161991091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5</w:t>
            </w:r>
            <w:r w:rsidR="00891B36" w:rsidRPr="00891B36">
              <w:rPr>
                <w:rFonts w:ascii="Times New Roman" w:hAnsi="Times New Roman" w:cs="Times New Roman"/>
                <w:noProof/>
                <w:webHidden/>
                <w:sz w:val="28"/>
                <w:szCs w:val="28"/>
              </w:rPr>
              <w:fldChar w:fldCharType="end"/>
            </w:r>
          </w:hyperlink>
        </w:p>
        <w:p w:rsidR="00891B36" w:rsidRPr="00891B36" w:rsidRDefault="00E3167B">
          <w:pPr>
            <w:pStyle w:val="18"/>
            <w:tabs>
              <w:tab w:val="right" w:leader="dot" w:pos="9630"/>
            </w:tabs>
            <w:rPr>
              <w:rFonts w:ascii="Times New Roman" w:hAnsi="Times New Roman" w:cs="Times New Roman"/>
              <w:noProof/>
              <w:sz w:val="28"/>
              <w:szCs w:val="28"/>
            </w:rPr>
          </w:pPr>
          <w:hyperlink w:anchor="_Toc161991092" w:history="1">
            <w:r w:rsidR="00891B36" w:rsidRPr="00891B36">
              <w:rPr>
                <w:rStyle w:val="aa"/>
                <w:rFonts w:ascii="Times New Roman" w:hAnsi="Times New Roman" w:cs="Times New Roman"/>
                <w:noProof/>
                <w:sz w:val="28"/>
                <w:szCs w:val="28"/>
              </w:rPr>
              <w:t>Общие и частные  методические рекомендации по видам работ</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_Toc161991092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6</w:t>
            </w:r>
            <w:r w:rsidR="00891B36" w:rsidRPr="00891B36">
              <w:rPr>
                <w:rFonts w:ascii="Times New Roman" w:hAnsi="Times New Roman" w:cs="Times New Roman"/>
                <w:noProof/>
                <w:webHidden/>
                <w:sz w:val="28"/>
                <w:szCs w:val="28"/>
              </w:rPr>
              <w:fldChar w:fldCharType="end"/>
            </w:r>
          </w:hyperlink>
        </w:p>
        <w:p w:rsidR="00891B36" w:rsidRPr="00891B36" w:rsidRDefault="00E3167B" w:rsidP="00891B36">
          <w:pPr>
            <w:pStyle w:val="28"/>
            <w:rPr>
              <w:rFonts w:ascii="Times New Roman" w:hAnsi="Times New Roman" w:cs="Times New Roman"/>
              <w:noProof/>
              <w:sz w:val="28"/>
              <w:szCs w:val="28"/>
            </w:rPr>
          </w:pPr>
          <w:hyperlink w:anchor="_Toc161991093" w:history="1">
            <w:r w:rsidR="00891B36" w:rsidRPr="00891B36">
              <w:rPr>
                <w:rStyle w:val="aa"/>
                <w:rFonts w:ascii="Times New Roman" w:hAnsi="Times New Roman" w:cs="Times New Roman"/>
                <w:noProof/>
                <w:sz w:val="28"/>
                <w:szCs w:val="28"/>
              </w:rPr>
              <w:t>Работа по материалам  лекций</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_Toc161991093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6</w:t>
            </w:r>
            <w:r w:rsidR="00891B36" w:rsidRPr="00891B36">
              <w:rPr>
                <w:rFonts w:ascii="Times New Roman" w:hAnsi="Times New Roman" w:cs="Times New Roman"/>
                <w:noProof/>
                <w:webHidden/>
                <w:sz w:val="28"/>
                <w:szCs w:val="28"/>
              </w:rPr>
              <w:fldChar w:fldCharType="end"/>
            </w:r>
          </w:hyperlink>
        </w:p>
        <w:p w:rsidR="00891B36" w:rsidRPr="00891B36" w:rsidRDefault="00E3167B" w:rsidP="00891B36">
          <w:pPr>
            <w:pStyle w:val="28"/>
            <w:rPr>
              <w:rFonts w:ascii="Times New Roman" w:hAnsi="Times New Roman" w:cs="Times New Roman"/>
              <w:noProof/>
              <w:sz w:val="28"/>
              <w:szCs w:val="28"/>
            </w:rPr>
          </w:pPr>
          <w:hyperlink w:anchor="_Toc161991094" w:history="1">
            <w:r w:rsidR="00891B36" w:rsidRPr="00891B36">
              <w:rPr>
                <w:rStyle w:val="aa"/>
                <w:rFonts w:ascii="Times New Roman" w:hAnsi="Times New Roman" w:cs="Times New Roman"/>
                <w:noProof/>
                <w:sz w:val="28"/>
                <w:szCs w:val="28"/>
              </w:rPr>
              <w:t>Методические рекомендации к практическим занятиям</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_Toc161991094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9</w:t>
            </w:r>
            <w:r w:rsidR="00891B36" w:rsidRPr="00891B36">
              <w:rPr>
                <w:rFonts w:ascii="Times New Roman" w:hAnsi="Times New Roman" w:cs="Times New Roman"/>
                <w:noProof/>
                <w:webHidden/>
                <w:sz w:val="28"/>
                <w:szCs w:val="28"/>
              </w:rPr>
              <w:fldChar w:fldCharType="end"/>
            </w:r>
          </w:hyperlink>
        </w:p>
        <w:p w:rsidR="00891B36" w:rsidRPr="00891B36" w:rsidRDefault="00E3167B" w:rsidP="00891B36">
          <w:pPr>
            <w:pStyle w:val="28"/>
            <w:rPr>
              <w:rFonts w:ascii="Times New Roman" w:hAnsi="Times New Roman" w:cs="Times New Roman"/>
              <w:noProof/>
              <w:sz w:val="28"/>
              <w:szCs w:val="28"/>
            </w:rPr>
          </w:pPr>
          <w:hyperlink w:anchor="_Toc161991095" w:history="1">
            <w:r w:rsidR="00891B36" w:rsidRPr="00891B36">
              <w:rPr>
                <w:rStyle w:val="aa"/>
                <w:rFonts w:ascii="Times New Roman" w:hAnsi="Times New Roman" w:cs="Times New Roman"/>
                <w:noProof/>
                <w:sz w:val="28"/>
                <w:szCs w:val="28"/>
              </w:rPr>
              <w:t>Форма контроля и критерии оценки</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_Toc161991095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11</w:t>
            </w:r>
            <w:r w:rsidR="00891B36" w:rsidRPr="00891B36">
              <w:rPr>
                <w:rFonts w:ascii="Times New Roman" w:hAnsi="Times New Roman" w:cs="Times New Roman"/>
                <w:noProof/>
                <w:webHidden/>
                <w:sz w:val="28"/>
                <w:szCs w:val="28"/>
              </w:rPr>
              <w:fldChar w:fldCharType="end"/>
            </w:r>
          </w:hyperlink>
        </w:p>
        <w:p w:rsidR="00891B36" w:rsidRPr="00891B36" w:rsidRDefault="00E3167B" w:rsidP="00891B36">
          <w:pPr>
            <w:pStyle w:val="28"/>
            <w:rPr>
              <w:rFonts w:ascii="Times New Roman" w:hAnsi="Times New Roman" w:cs="Times New Roman"/>
              <w:noProof/>
              <w:sz w:val="28"/>
              <w:szCs w:val="28"/>
            </w:rPr>
          </w:pPr>
          <w:hyperlink w:anchor="_Toc161991096" w:history="1">
            <w:r w:rsidR="00891B36" w:rsidRPr="00891B36">
              <w:rPr>
                <w:rStyle w:val="aa"/>
                <w:rFonts w:ascii="Times New Roman" w:hAnsi="Times New Roman" w:cs="Times New Roman"/>
                <w:noProof/>
                <w:sz w:val="28"/>
                <w:szCs w:val="28"/>
              </w:rPr>
              <w:t>Методические указания к контрольной работе</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_Toc161991096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11</w:t>
            </w:r>
            <w:r w:rsidR="00891B36" w:rsidRPr="00891B36">
              <w:rPr>
                <w:rFonts w:ascii="Times New Roman" w:hAnsi="Times New Roman" w:cs="Times New Roman"/>
                <w:noProof/>
                <w:webHidden/>
                <w:sz w:val="28"/>
                <w:szCs w:val="28"/>
              </w:rPr>
              <w:fldChar w:fldCharType="end"/>
            </w:r>
          </w:hyperlink>
        </w:p>
        <w:p w:rsidR="00891B36" w:rsidRPr="00891B36" w:rsidRDefault="00E3167B">
          <w:pPr>
            <w:pStyle w:val="18"/>
            <w:tabs>
              <w:tab w:val="right" w:leader="dot" w:pos="9630"/>
            </w:tabs>
            <w:rPr>
              <w:rFonts w:ascii="Times New Roman" w:hAnsi="Times New Roman" w:cs="Times New Roman"/>
              <w:noProof/>
              <w:sz w:val="28"/>
              <w:szCs w:val="28"/>
            </w:rPr>
          </w:pPr>
          <w:hyperlink w:anchor="_Toc161991097" w:history="1">
            <w:r w:rsidR="00891B36" w:rsidRPr="00891B36">
              <w:rPr>
                <w:rStyle w:val="aa"/>
                <w:rFonts w:ascii="Times New Roman" w:hAnsi="Times New Roman" w:cs="Times New Roman"/>
                <w:noProof/>
                <w:sz w:val="28"/>
                <w:szCs w:val="28"/>
              </w:rPr>
              <w:t>Образовательные технологии</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_Toc161991097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13</w:t>
            </w:r>
            <w:r w:rsidR="00891B36" w:rsidRPr="00891B36">
              <w:rPr>
                <w:rFonts w:ascii="Times New Roman" w:hAnsi="Times New Roman" w:cs="Times New Roman"/>
                <w:noProof/>
                <w:webHidden/>
                <w:sz w:val="28"/>
                <w:szCs w:val="28"/>
              </w:rPr>
              <w:fldChar w:fldCharType="end"/>
            </w:r>
          </w:hyperlink>
        </w:p>
        <w:p w:rsidR="00891B36" w:rsidRPr="00891B36" w:rsidRDefault="00E3167B">
          <w:pPr>
            <w:pStyle w:val="18"/>
            <w:tabs>
              <w:tab w:val="right" w:leader="dot" w:pos="9630"/>
            </w:tabs>
            <w:rPr>
              <w:rFonts w:ascii="Times New Roman" w:hAnsi="Times New Roman" w:cs="Times New Roman"/>
              <w:noProof/>
              <w:sz w:val="28"/>
              <w:szCs w:val="28"/>
            </w:rPr>
          </w:pPr>
          <w:hyperlink w:anchor="_Toc161991098" w:history="1">
            <w:r w:rsidR="00891B36" w:rsidRPr="00891B36">
              <w:rPr>
                <w:rStyle w:val="aa"/>
                <w:rFonts w:ascii="Times New Roman" w:hAnsi="Times New Roman" w:cs="Times New Roman"/>
                <w:noProof/>
                <w:sz w:val="28"/>
                <w:szCs w:val="28"/>
              </w:rPr>
              <w:t>Дисциплина «Основы конструкции и расчёта гидравлических и пневматических систем»</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_Toc161991098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14</w:t>
            </w:r>
            <w:r w:rsidR="00891B36" w:rsidRPr="00891B36">
              <w:rPr>
                <w:rFonts w:ascii="Times New Roman" w:hAnsi="Times New Roman" w:cs="Times New Roman"/>
                <w:noProof/>
                <w:webHidden/>
                <w:sz w:val="28"/>
                <w:szCs w:val="28"/>
              </w:rPr>
              <w:fldChar w:fldCharType="end"/>
            </w:r>
          </w:hyperlink>
        </w:p>
        <w:p w:rsidR="00891B36" w:rsidRPr="00891B36" w:rsidRDefault="00E3167B" w:rsidP="00891B36">
          <w:pPr>
            <w:pStyle w:val="28"/>
            <w:rPr>
              <w:rFonts w:ascii="Times New Roman" w:hAnsi="Times New Roman" w:cs="Times New Roman"/>
              <w:noProof/>
              <w:sz w:val="28"/>
              <w:szCs w:val="28"/>
            </w:rPr>
          </w:pPr>
          <w:hyperlink w:anchor="_Toc161991099" w:history="1">
            <w:r w:rsidR="00891B36" w:rsidRPr="00891B36">
              <w:rPr>
                <w:rStyle w:val="aa"/>
                <w:rFonts w:ascii="Times New Roman" w:hAnsi="Times New Roman" w:cs="Times New Roman"/>
                <w:noProof/>
                <w:sz w:val="28"/>
                <w:szCs w:val="28"/>
              </w:rPr>
              <w:t>Цели и задачи освоения дисциплины</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_Toc161991099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14</w:t>
            </w:r>
            <w:r w:rsidR="00891B36" w:rsidRPr="00891B36">
              <w:rPr>
                <w:rFonts w:ascii="Times New Roman" w:hAnsi="Times New Roman" w:cs="Times New Roman"/>
                <w:noProof/>
                <w:webHidden/>
                <w:sz w:val="28"/>
                <w:szCs w:val="28"/>
              </w:rPr>
              <w:fldChar w:fldCharType="end"/>
            </w:r>
          </w:hyperlink>
        </w:p>
        <w:p w:rsidR="00891B36" w:rsidRPr="00891B36" w:rsidRDefault="00E3167B" w:rsidP="00891B36">
          <w:pPr>
            <w:pStyle w:val="28"/>
            <w:rPr>
              <w:rFonts w:ascii="Times New Roman" w:hAnsi="Times New Roman" w:cs="Times New Roman"/>
              <w:noProof/>
              <w:sz w:val="28"/>
              <w:szCs w:val="28"/>
            </w:rPr>
          </w:pPr>
          <w:hyperlink w:anchor="_Toc161991101" w:history="1">
            <w:r w:rsidR="00891B36" w:rsidRPr="00891B36">
              <w:rPr>
                <w:rStyle w:val="aa"/>
                <w:rFonts w:ascii="Times New Roman" w:hAnsi="Times New Roman" w:cs="Times New Roman"/>
                <w:noProof/>
                <w:sz w:val="28"/>
                <w:szCs w:val="28"/>
              </w:rPr>
              <w:t>Требования к результатам обучения по дисциплине</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_Toc161991101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14</w:t>
            </w:r>
            <w:r w:rsidR="00891B36" w:rsidRPr="00891B36">
              <w:rPr>
                <w:rFonts w:ascii="Times New Roman" w:hAnsi="Times New Roman" w:cs="Times New Roman"/>
                <w:noProof/>
                <w:webHidden/>
                <w:sz w:val="28"/>
                <w:szCs w:val="28"/>
              </w:rPr>
              <w:fldChar w:fldCharType="end"/>
            </w:r>
          </w:hyperlink>
        </w:p>
        <w:p w:rsidR="00891B36" w:rsidRPr="00891B36" w:rsidRDefault="00E3167B">
          <w:pPr>
            <w:pStyle w:val="18"/>
            <w:tabs>
              <w:tab w:val="right" w:leader="dot" w:pos="9630"/>
            </w:tabs>
            <w:rPr>
              <w:rFonts w:ascii="Times New Roman" w:hAnsi="Times New Roman" w:cs="Times New Roman"/>
              <w:noProof/>
              <w:sz w:val="28"/>
              <w:szCs w:val="28"/>
            </w:rPr>
          </w:pPr>
          <w:hyperlink w:anchor="_Toc161991102" w:history="1">
            <w:r w:rsidR="00891B36" w:rsidRPr="00891B36">
              <w:rPr>
                <w:rStyle w:val="aa"/>
                <w:rFonts w:ascii="Times New Roman" w:hAnsi="Times New Roman" w:cs="Times New Roman"/>
                <w:noProof/>
                <w:sz w:val="28"/>
                <w:szCs w:val="28"/>
              </w:rPr>
              <w:t>Методические рекомендации по организации учебной аудиторной и внеаудиторной самостоятельной работы студентов</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_Toc161991102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15</w:t>
            </w:r>
            <w:r w:rsidR="00891B36" w:rsidRPr="00891B36">
              <w:rPr>
                <w:rFonts w:ascii="Times New Roman" w:hAnsi="Times New Roman" w:cs="Times New Roman"/>
                <w:noProof/>
                <w:webHidden/>
                <w:sz w:val="28"/>
                <w:szCs w:val="28"/>
              </w:rPr>
              <w:fldChar w:fldCharType="end"/>
            </w:r>
          </w:hyperlink>
        </w:p>
        <w:p w:rsidR="00891B36" w:rsidRPr="00891B36" w:rsidRDefault="00E3167B">
          <w:pPr>
            <w:pStyle w:val="18"/>
            <w:tabs>
              <w:tab w:val="right" w:leader="dot" w:pos="9630"/>
            </w:tabs>
            <w:rPr>
              <w:rFonts w:ascii="Times New Roman" w:hAnsi="Times New Roman" w:cs="Times New Roman"/>
              <w:noProof/>
              <w:sz w:val="28"/>
              <w:szCs w:val="28"/>
            </w:rPr>
          </w:pPr>
          <w:hyperlink w:anchor="_Toc161991103" w:history="1">
            <w:r w:rsidR="00891B36" w:rsidRPr="00891B36">
              <w:rPr>
                <w:rStyle w:val="aa"/>
                <w:rFonts w:ascii="Times New Roman" w:hAnsi="Times New Roman" w:cs="Times New Roman"/>
                <w:noProof/>
                <w:sz w:val="28"/>
                <w:szCs w:val="28"/>
              </w:rPr>
              <w:t>Варианты вопросов к контролю знаний и самопроверки</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_Toc161991103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16</w:t>
            </w:r>
            <w:r w:rsidR="00891B36" w:rsidRPr="00891B36">
              <w:rPr>
                <w:rFonts w:ascii="Times New Roman" w:hAnsi="Times New Roman" w:cs="Times New Roman"/>
                <w:noProof/>
                <w:webHidden/>
                <w:sz w:val="28"/>
                <w:szCs w:val="28"/>
              </w:rPr>
              <w:fldChar w:fldCharType="end"/>
            </w:r>
          </w:hyperlink>
        </w:p>
        <w:p w:rsidR="00891B36" w:rsidRDefault="00E3167B">
          <w:pPr>
            <w:pStyle w:val="18"/>
            <w:tabs>
              <w:tab w:val="right" w:leader="dot" w:pos="9630"/>
            </w:tabs>
            <w:rPr>
              <w:noProof/>
            </w:rPr>
          </w:pPr>
          <w:hyperlink w:anchor="_Toc161991104" w:history="1">
            <w:r w:rsidR="00891B36" w:rsidRPr="00891B36">
              <w:rPr>
                <w:rStyle w:val="aa"/>
                <w:rFonts w:ascii="Times New Roman" w:hAnsi="Times New Roman" w:cs="Times New Roman"/>
                <w:noProof/>
                <w:sz w:val="28"/>
                <w:szCs w:val="28"/>
              </w:rPr>
              <w:t>Подготовка к экзамену</w:t>
            </w:r>
            <w:r w:rsidR="00891B36" w:rsidRPr="00891B36">
              <w:rPr>
                <w:rFonts w:ascii="Times New Roman" w:hAnsi="Times New Roman" w:cs="Times New Roman"/>
                <w:noProof/>
                <w:webHidden/>
                <w:sz w:val="28"/>
                <w:szCs w:val="28"/>
              </w:rPr>
              <w:tab/>
            </w:r>
            <w:r w:rsidR="00891B36" w:rsidRPr="00891B36">
              <w:rPr>
                <w:rFonts w:ascii="Times New Roman" w:hAnsi="Times New Roman" w:cs="Times New Roman"/>
                <w:noProof/>
                <w:webHidden/>
                <w:sz w:val="28"/>
                <w:szCs w:val="28"/>
              </w:rPr>
              <w:fldChar w:fldCharType="begin"/>
            </w:r>
            <w:r w:rsidR="00891B36" w:rsidRPr="00891B36">
              <w:rPr>
                <w:rFonts w:ascii="Times New Roman" w:hAnsi="Times New Roman" w:cs="Times New Roman"/>
                <w:noProof/>
                <w:webHidden/>
                <w:sz w:val="28"/>
                <w:szCs w:val="28"/>
              </w:rPr>
              <w:instrText xml:space="preserve"> PAGEREF _Toc161991104 \h </w:instrText>
            </w:r>
            <w:r w:rsidR="00891B36" w:rsidRPr="00891B36">
              <w:rPr>
                <w:rFonts w:ascii="Times New Roman" w:hAnsi="Times New Roman" w:cs="Times New Roman"/>
                <w:noProof/>
                <w:webHidden/>
                <w:sz w:val="28"/>
                <w:szCs w:val="28"/>
              </w:rPr>
            </w:r>
            <w:r w:rsidR="00891B36" w:rsidRPr="00891B36">
              <w:rPr>
                <w:rFonts w:ascii="Times New Roman" w:hAnsi="Times New Roman" w:cs="Times New Roman"/>
                <w:noProof/>
                <w:webHidden/>
                <w:sz w:val="28"/>
                <w:szCs w:val="28"/>
              </w:rPr>
              <w:fldChar w:fldCharType="separate"/>
            </w:r>
            <w:r w:rsidR="00891B36" w:rsidRPr="00891B36">
              <w:rPr>
                <w:rFonts w:ascii="Times New Roman" w:hAnsi="Times New Roman" w:cs="Times New Roman"/>
                <w:noProof/>
                <w:webHidden/>
                <w:sz w:val="28"/>
                <w:szCs w:val="28"/>
              </w:rPr>
              <w:t>18</w:t>
            </w:r>
            <w:r w:rsidR="00891B36" w:rsidRPr="00891B36">
              <w:rPr>
                <w:rFonts w:ascii="Times New Roman" w:hAnsi="Times New Roman" w:cs="Times New Roman"/>
                <w:noProof/>
                <w:webHidden/>
                <w:sz w:val="28"/>
                <w:szCs w:val="28"/>
              </w:rPr>
              <w:fldChar w:fldCharType="end"/>
            </w:r>
          </w:hyperlink>
        </w:p>
        <w:p w:rsidR="002F0BFF" w:rsidRPr="00DD6CE2" w:rsidRDefault="002F0BFF" w:rsidP="002F0BFF">
          <w:pPr>
            <w:spacing w:after="0" w:line="240" w:lineRule="auto"/>
            <w:jc w:val="both"/>
            <w:rPr>
              <w:rFonts w:ascii="Times New Roman" w:hAnsi="Times New Roman" w:cs="Times New Roman"/>
              <w:sz w:val="28"/>
              <w:szCs w:val="28"/>
            </w:rPr>
          </w:pPr>
          <w:r w:rsidRPr="00DD6CE2">
            <w:rPr>
              <w:rFonts w:ascii="Times New Roman" w:hAnsi="Times New Roman" w:cs="Times New Roman"/>
              <w:b/>
              <w:bCs/>
              <w:sz w:val="28"/>
              <w:szCs w:val="28"/>
            </w:rPr>
            <w:fldChar w:fldCharType="end"/>
          </w:r>
        </w:p>
      </w:sdtContent>
    </w:sdt>
    <w:p w:rsidR="00382D68" w:rsidRPr="00DD6CE2" w:rsidRDefault="00382D68" w:rsidP="007C5AC4">
      <w:pPr>
        <w:spacing w:after="0" w:line="240" w:lineRule="auto"/>
        <w:jc w:val="both"/>
        <w:rPr>
          <w:rFonts w:ascii="Times New Roman" w:eastAsia="Times New Roman" w:hAnsi="Times New Roman" w:cs="Times New Roman"/>
          <w:b/>
          <w:bCs/>
          <w:sz w:val="24"/>
          <w:szCs w:val="24"/>
        </w:rPr>
      </w:pPr>
    </w:p>
    <w:p w:rsidR="00382D68" w:rsidRPr="00DD6CE2" w:rsidRDefault="00382D68" w:rsidP="007C5AC4">
      <w:pPr>
        <w:spacing w:after="0" w:line="240" w:lineRule="auto"/>
        <w:jc w:val="both"/>
        <w:rPr>
          <w:rFonts w:ascii="Times New Roman" w:eastAsia="Times New Roman" w:hAnsi="Times New Roman" w:cs="Times New Roman"/>
          <w:b/>
          <w:bCs/>
          <w:sz w:val="24"/>
          <w:szCs w:val="24"/>
        </w:rPr>
      </w:pPr>
    </w:p>
    <w:p w:rsidR="008C5D59" w:rsidRPr="00DD6CE2" w:rsidRDefault="008C5D59">
      <w:pPr>
        <w:rPr>
          <w:rFonts w:ascii="Times New Roman" w:eastAsia="Times New Roman" w:hAnsi="Times New Roman" w:cs="Times New Roman"/>
          <w:b/>
          <w:bCs/>
          <w:sz w:val="24"/>
          <w:szCs w:val="24"/>
        </w:rPr>
      </w:pPr>
      <w:r w:rsidRPr="00DD6CE2">
        <w:rPr>
          <w:rFonts w:ascii="Times New Roman" w:eastAsia="Times New Roman" w:hAnsi="Times New Roman" w:cs="Times New Roman"/>
          <w:b/>
          <w:bCs/>
          <w:sz w:val="24"/>
          <w:szCs w:val="24"/>
        </w:rPr>
        <w:br w:type="page"/>
      </w:r>
    </w:p>
    <w:p w:rsidR="007C5AC4" w:rsidRPr="00DD6CE2" w:rsidRDefault="007C5AC4" w:rsidP="002F0BFF">
      <w:pPr>
        <w:pStyle w:val="1"/>
      </w:pPr>
      <w:bookmarkStart w:id="1" w:name="_Toc161991090"/>
      <w:r w:rsidRPr="00DD6CE2">
        <w:lastRenderedPageBreak/>
        <w:t>Введение</w:t>
      </w:r>
      <w:bookmarkEnd w:id="1"/>
    </w:p>
    <w:p w:rsidR="007C5AC4" w:rsidRPr="00DD6CE2"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Цель настоящего методического пособия – помочь студентам и преподавателям в организ</w:t>
      </w:r>
      <w:r w:rsidR="001B7B1F" w:rsidRPr="00DD6CE2">
        <w:rPr>
          <w:rFonts w:ascii="Times New Roman" w:eastAsia="Times New Roman" w:hAnsi="Times New Roman" w:cs="Times New Roman"/>
          <w:sz w:val="24"/>
          <w:szCs w:val="24"/>
        </w:rPr>
        <w:t>ации занятий при изучении курса «</w:t>
      </w:r>
      <w:r w:rsidR="002464AF" w:rsidRPr="002464AF">
        <w:rPr>
          <w:rFonts w:ascii="Times New Roman" w:eastAsia="Times New Roman" w:hAnsi="Times New Roman" w:cs="Times New Roman"/>
          <w:sz w:val="24"/>
          <w:szCs w:val="24"/>
        </w:rPr>
        <w:t>Основы конструкции и расчёта гидравлических и пневматических систем</w:t>
      </w:r>
      <w:r w:rsidR="001B7B1F" w:rsidRPr="00DD6CE2">
        <w:rPr>
          <w:rFonts w:ascii="Times New Roman" w:eastAsia="Times New Roman" w:hAnsi="Times New Roman" w:cs="Times New Roman"/>
          <w:sz w:val="24"/>
          <w:szCs w:val="24"/>
        </w:rPr>
        <w:t>»</w:t>
      </w:r>
      <w:r w:rsidRPr="00DD6CE2">
        <w:rPr>
          <w:rFonts w:ascii="Times New Roman" w:eastAsia="Times New Roman" w:hAnsi="Times New Roman" w:cs="Times New Roman"/>
          <w:sz w:val="24"/>
          <w:szCs w:val="24"/>
        </w:rPr>
        <w:t>.</w:t>
      </w:r>
    </w:p>
    <w:p w:rsidR="007C5AC4" w:rsidRPr="00DD6CE2"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Для освоения данным дисциплинам в вузе читаются лекции и проводятся практические  и лабораторные занятия. В то же время основной формой обучения в условиях заочной формы обучения  является самостоятельная работа с учебником и учебными пособиями.</w:t>
      </w:r>
    </w:p>
    <w:p w:rsidR="007C5AC4" w:rsidRPr="00364C86"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 xml:space="preserve">Задачи изучения дисциплины </w:t>
      </w:r>
      <w:r w:rsidR="001B7B1F" w:rsidRPr="00DD6CE2">
        <w:rPr>
          <w:rFonts w:ascii="Times New Roman" w:hAnsi="Times New Roman" w:cs="Times New Roman"/>
          <w:sz w:val="24"/>
          <w:szCs w:val="24"/>
        </w:rPr>
        <w:t>«</w:t>
      </w:r>
      <w:r w:rsidR="002464AF" w:rsidRPr="002464AF">
        <w:rPr>
          <w:rFonts w:ascii="Times New Roman" w:hAnsi="Times New Roman" w:cs="Times New Roman"/>
          <w:sz w:val="24"/>
          <w:szCs w:val="24"/>
        </w:rPr>
        <w:t>Основы конструкции и расчёта гидравлических и пневматических систем</w:t>
      </w:r>
      <w:r w:rsidR="001B7B1F" w:rsidRPr="00DD6CE2">
        <w:rPr>
          <w:rFonts w:ascii="Times New Roman" w:hAnsi="Times New Roman" w:cs="Times New Roman"/>
          <w:sz w:val="24"/>
          <w:szCs w:val="24"/>
        </w:rPr>
        <w:t xml:space="preserve">» </w:t>
      </w:r>
      <w:r w:rsidRPr="00DD6CE2">
        <w:rPr>
          <w:rFonts w:ascii="Times New Roman" w:eastAsia="Times New Roman" w:hAnsi="Times New Roman" w:cs="Times New Roman"/>
          <w:sz w:val="24"/>
          <w:szCs w:val="24"/>
        </w:rPr>
        <w:t xml:space="preserve">вытекают из требований к результатам освоения и условиям реализации основной образовательной программы и компетенций, установленных Федеральным государственным образовательным стандартом высшего </w:t>
      </w:r>
      <w:r w:rsidRPr="00364C86">
        <w:rPr>
          <w:rFonts w:ascii="Times New Roman" w:eastAsia="Times New Roman" w:hAnsi="Times New Roman" w:cs="Times New Roman"/>
          <w:sz w:val="24"/>
          <w:szCs w:val="24"/>
        </w:rPr>
        <w:t>образования (ФГОС-3+) по направлени</w:t>
      </w:r>
      <w:r w:rsidR="001B7B1F" w:rsidRPr="00364C86">
        <w:rPr>
          <w:rFonts w:ascii="Times New Roman" w:eastAsia="Times New Roman" w:hAnsi="Times New Roman" w:cs="Times New Roman"/>
          <w:sz w:val="24"/>
          <w:szCs w:val="24"/>
        </w:rPr>
        <w:t>ю</w:t>
      </w:r>
      <w:r w:rsidRPr="00364C86">
        <w:rPr>
          <w:rFonts w:ascii="Times New Roman" w:eastAsia="Times New Roman" w:hAnsi="Times New Roman" w:cs="Times New Roman"/>
          <w:sz w:val="24"/>
          <w:szCs w:val="24"/>
        </w:rPr>
        <w:t xml:space="preserve"> </w:t>
      </w:r>
      <w:r w:rsidR="00364C86" w:rsidRPr="00364C86">
        <w:rPr>
          <w:rFonts w:ascii="Times New Roman" w:hAnsi="Times New Roman" w:cs="Times New Roman"/>
          <w:sz w:val="24"/>
          <w:szCs w:val="24"/>
        </w:rPr>
        <w:t>подготовки 23.03.03 Эксплуатация транспортно-технологических машин и комплексов, профиль: Сервис транспортных и технологических машин и оборудования (нефтегазодобыча)</w:t>
      </w:r>
      <w:r w:rsidRPr="00364C86">
        <w:rPr>
          <w:rFonts w:ascii="Times New Roman" w:eastAsia="Times New Roman" w:hAnsi="Times New Roman" w:cs="Times New Roman"/>
          <w:sz w:val="24"/>
          <w:szCs w:val="24"/>
        </w:rPr>
        <w:t xml:space="preserve">. </w:t>
      </w:r>
    </w:p>
    <w:p w:rsidR="007C5AC4" w:rsidRPr="00364C86" w:rsidRDefault="007C5AC4" w:rsidP="007C5AC4">
      <w:pPr>
        <w:pStyle w:val="31"/>
        <w:ind w:firstLine="709"/>
        <w:jc w:val="both"/>
        <w:rPr>
          <w:sz w:val="24"/>
          <w:szCs w:val="24"/>
        </w:rPr>
      </w:pPr>
      <w:r w:rsidRPr="00364C86">
        <w:rPr>
          <w:sz w:val="24"/>
          <w:szCs w:val="24"/>
        </w:rPr>
        <w:t xml:space="preserve">Основная цель для студента: </w:t>
      </w:r>
      <w:r w:rsidR="00364C86" w:rsidRPr="00364C86">
        <w:rPr>
          <w:sz w:val="24"/>
          <w:szCs w:val="24"/>
        </w:rPr>
        <w:t xml:space="preserve">Формирование </w:t>
      </w:r>
      <w:r w:rsidR="00F12EA4">
        <w:rPr>
          <w:sz w:val="24"/>
          <w:szCs w:val="24"/>
        </w:rPr>
        <w:t>знаний</w:t>
      </w:r>
      <w:r w:rsidR="00364C86" w:rsidRPr="00364C86">
        <w:rPr>
          <w:sz w:val="24"/>
          <w:szCs w:val="24"/>
        </w:rPr>
        <w:t xml:space="preserve"> студентов; овладение системой знаний и умений, необходимых для применения в профессиональной деятельности, изучения смежных дисциплин и продолжения образования; формирование у студента требуемого набора компетенций, соответствующих его специализации и обеспечивающих его конкурентоспособность на рынке труда.</w:t>
      </w:r>
    </w:p>
    <w:p w:rsidR="00360405" w:rsidRPr="00DD6CE2" w:rsidRDefault="00360405" w:rsidP="007C5AC4">
      <w:pPr>
        <w:pStyle w:val="31"/>
        <w:ind w:firstLine="709"/>
        <w:jc w:val="both"/>
        <w:rPr>
          <w:sz w:val="24"/>
          <w:szCs w:val="24"/>
        </w:rPr>
      </w:pPr>
    </w:p>
    <w:p w:rsidR="007C5AC4" w:rsidRPr="00DD6CE2" w:rsidRDefault="007C5AC4" w:rsidP="007C5AC4">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 xml:space="preserve">В процессе изучения дисциплины перед студентами ставятся следующие задачи: </w:t>
      </w:r>
    </w:p>
    <w:p w:rsidR="000F0675" w:rsidRP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xml:space="preserve">- </w:t>
      </w:r>
      <w:r w:rsidRPr="000F0675">
        <w:rPr>
          <w:rFonts w:ascii="Times New Roman" w:eastAsia="Calibri" w:hAnsi="Times New Roman" w:cs="Times New Roman"/>
          <w:sz w:val="24"/>
          <w:szCs w:val="24"/>
          <w:lang w:val="x-none" w:eastAsia="x-none"/>
        </w:rPr>
        <w:t xml:space="preserve">овладение </w:t>
      </w:r>
      <w:r w:rsidRPr="000F0675">
        <w:rPr>
          <w:rFonts w:ascii="Times New Roman" w:eastAsia="Calibri" w:hAnsi="Times New Roman" w:cs="Times New Roman"/>
          <w:sz w:val="24"/>
          <w:szCs w:val="24"/>
          <w:lang w:eastAsia="x-none"/>
        </w:rPr>
        <w:t xml:space="preserve">знаний о </w:t>
      </w:r>
      <w:r w:rsidR="002464AF">
        <w:rPr>
          <w:rFonts w:ascii="Times New Roman" w:eastAsia="Calibri" w:hAnsi="Times New Roman" w:cs="Times New Roman"/>
          <w:sz w:val="24"/>
          <w:szCs w:val="24"/>
          <w:lang w:eastAsia="x-none"/>
        </w:rPr>
        <w:t>конструкции, принципах функционирования и основных характеристиках</w:t>
      </w:r>
      <w:r w:rsidR="002464AF" w:rsidRPr="002464AF">
        <w:rPr>
          <w:rFonts w:ascii="Times New Roman" w:eastAsia="Calibri" w:hAnsi="Times New Roman" w:cs="Times New Roman"/>
          <w:sz w:val="24"/>
          <w:szCs w:val="24"/>
          <w:lang w:eastAsia="x-none"/>
        </w:rPr>
        <w:t xml:space="preserve"> гидравлических и пневматических систем</w:t>
      </w:r>
      <w:r w:rsidRPr="000F0675">
        <w:rPr>
          <w:rFonts w:ascii="Times New Roman" w:eastAsia="Calibri" w:hAnsi="Times New Roman" w:cs="Times New Roman"/>
          <w:sz w:val="24"/>
          <w:szCs w:val="24"/>
          <w:lang w:eastAsia="x-none"/>
        </w:rPr>
        <w:t>;</w:t>
      </w:r>
    </w:p>
    <w:p w:rsidR="000F0675" w:rsidRP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изучение</w:t>
      </w:r>
      <w:r w:rsidR="002464AF">
        <w:rPr>
          <w:rFonts w:ascii="Times New Roman" w:eastAsia="Calibri" w:hAnsi="Times New Roman" w:cs="Times New Roman"/>
          <w:sz w:val="24"/>
          <w:szCs w:val="24"/>
          <w:lang w:eastAsia="x-none"/>
        </w:rPr>
        <w:t>м</w:t>
      </w:r>
      <w:r w:rsidRPr="000F0675">
        <w:rPr>
          <w:rFonts w:ascii="Times New Roman" w:eastAsia="Calibri" w:hAnsi="Times New Roman" w:cs="Times New Roman"/>
          <w:sz w:val="24"/>
          <w:szCs w:val="24"/>
          <w:lang w:eastAsia="x-none"/>
        </w:rPr>
        <w:t xml:space="preserve"> </w:t>
      </w:r>
      <w:r w:rsidR="002464AF">
        <w:rPr>
          <w:rFonts w:ascii="Times New Roman" w:eastAsia="Calibri" w:hAnsi="Times New Roman" w:cs="Times New Roman"/>
          <w:sz w:val="24"/>
          <w:szCs w:val="24"/>
          <w:lang w:eastAsia="x-none"/>
        </w:rPr>
        <w:t>структурных схем</w:t>
      </w:r>
      <w:r w:rsidR="002464AF" w:rsidRPr="002464AF">
        <w:rPr>
          <w:rFonts w:ascii="Times New Roman" w:eastAsia="Calibri" w:hAnsi="Times New Roman" w:cs="Times New Roman"/>
          <w:sz w:val="24"/>
          <w:szCs w:val="24"/>
          <w:lang w:eastAsia="x-none"/>
        </w:rPr>
        <w:t xml:space="preserve"> гидравлических и пневматических систем</w:t>
      </w:r>
      <w:r w:rsidRPr="000F0675">
        <w:rPr>
          <w:rFonts w:ascii="Times New Roman" w:eastAsia="Calibri" w:hAnsi="Times New Roman" w:cs="Times New Roman"/>
          <w:sz w:val="24"/>
          <w:szCs w:val="24"/>
          <w:lang w:eastAsia="x-none"/>
        </w:rPr>
        <w:t>;</w:t>
      </w:r>
    </w:p>
    <w:p w:rsid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xml:space="preserve">- </w:t>
      </w:r>
      <w:r w:rsidRPr="000F0675">
        <w:rPr>
          <w:rFonts w:ascii="Times New Roman" w:eastAsia="Calibri" w:hAnsi="Times New Roman" w:cs="Times New Roman"/>
          <w:sz w:val="24"/>
          <w:szCs w:val="24"/>
          <w:lang w:val="x-none" w:eastAsia="x-none"/>
        </w:rPr>
        <w:t xml:space="preserve">овладение </w:t>
      </w:r>
      <w:r w:rsidRPr="000F0675">
        <w:rPr>
          <w:rFonts w:ascii="Times New Roman" w:eastAsia="Calibri" w:hAnsi="Times New Roman" w:cs="Times New Roman"/>
          <w:sz w:val="24"/>
          <w:szCs w:val="24"/>
          <w:lang w:eastAsia="x-none"/>
        </w:rPr>
        <w:t xml:space="preserve">знаний </w:t>
      </w:r>
      <w:r w:rsidR="002464AF">
        <w:rPr>
          <w:rFonts w:ascii="Times New Roman" w:eastAsia="Calibri" w:hAnsi="Times New Roman" w:cs="Times New Roman"/>
          <w:sz w:val="24"/>
          <w:szCs w:val="24"/>
          <w:lang w:eastAsia="x-none"/>
        </w:rPr>
        <w:t>по выполнении графического</w:t>
      </w:r>
      <w:r w:rsidR="002464AF" w:rsidRPr="002464AF">
        <w:rPr>
          <w:rFonts w:ascii="Times New Roman" w:eastAsia="Calibri" w:hAnsi="Times New Roman" w:cs="Times New Roman"/>
          <w:sz w:val="24"/>
          <w:szCs w:val="24"/>
          <w:lang w:eastAsia="x-none"/>
        </w:rPr>
        <w:t xml:space="preserve"> построения регулировочных и нагрузочных характе</w:t>
      </w:r>
      <w:r w:rsidR="002464AF">
        <w:rPr>
          <w:rFonts w:ascii="Times New Roman" w:eastAsia="Calibri" w:hAnsi="Times New Roman" w:cs="Times New Roman"/>
          <w:sz w:val="24"/>
          <w:szCs w:val="24"/>
          <w:lang w:eastAsia="x-none"/>
        </w:rPr>
        <w:t>ристик гидравлических систем при решении</w:t>
      </w:r>
      <w:r w:rsidR="002464AF" w:rsidRPr="002464AF">
        <w:rPr>
          <w:rFonts w:ascii="Times New Roman" w:eastAsia="Calibri" w:hAnsi="Times New Roman" w:cs="Times New Roman"/>
          <w:sz w:val="24"/>
          <w:szCs w:val="24"/>
          <w:lang w:eastAsia="x-none"/>
        </w:rPr>
        <w:t xml:space="preserve"> определенных задач</w:t>
      </w:r>
      <w:r w:rsidRPr="000F0675">
        <w:rPr>
          <w:rFonts w:ascii="Times New Roman" w:eastAsia="Calibri" w:hAnsi="Times New Roman" w:cs="Times New Roman"/>
          <w:sz w:val="24"/>
          <w:szCs w:val="24"/>
          <w:lang w:eastAsia="x-none"/>
        </w:rPr>
        <w:t>;</w:t>
      </w:r>
    </w:p>
    <w:p w:rsidR="002464AF" w:rsidRDefault="002464AF" w:rsidP="000F0675">
      <w:pPr>
        <w:suppressAutoHyphens/>
        <w:spacing w:after="0" w:line="240" w:lineRule="auto"/>
        <w:ind w:firstLine="709"/>
        <w:jc w:val="both"/>
        <w:rPr>
          <w:rFonts w:ascii="Times New Roman" w:eastAsia="Calibri" w:hAnsi="Times New Roman" w:cs="Times New Roman"/>
          <w:sz w:val="24"/>
          <w:szCs w:val="24"/>
          <w:lang w:eastAsia="x-none"/>
        </w:rPr>
      </w:pPr>
      <w:r w:rsidRPr="002464AF">
        <w:rPr>
          <w:rFonts w:ascii="Times New Roman" w:eastAsia="Calibri" w:hAnsi="Times New Roman" w:cs="Times New Roman"/>
          <w:sz w:val="24"/>
          <w:szCs w:val="24"/>
          <w:lang w:eastAsia="x-none"/>
        </w:rPr>
        <w:t>– производить расчеты основных параметров и осуществлять выбор элементов гидравлических и пневматических систем;</w:t>
      </w:r>
    </w:p>
    <w:p w:rsidR="007C4B9E" w:rsidRPr="007C4B9E" w:rsidRDefault="007C4B9E" w:rsidP="007C4B9E">
      <w:pPr>
        <w:suppressAutoHyphens/>
        <w:spacing w:after="0" w:line="240" w:lineRule="auto"/>
        <w:ind w:firstLine="709"/>
        <w:jc w:val="both"/>
        <w:rPr>
          <w:rFonts w:ascii="Times New Roman" w:eastAsia="Calibri" w:hAnsi="Times New Roman" w:cs="Times New Roman"/>
          <w:sz w:val="24"/>
          <w:szCs w:val="24"/>
          <w:lang w:eastAsia="x-none"/>
        </w:rPr>
      </w:pPr>
      <w:r w:rsidRPr="007C4B9E">
        <w:rPr>
          <w:rFonts w:ascii="Times New Roman" w:eastAsia="Calibri" w:hAnsi="Times New Roman" w:cs="Times New Roman"/>
          <w:sz w:val="24"/>
          <w:szCs w:val="24"/>
          <w:lang w:eastAsia="x-none"/>
        </w:rPr>
        <w:t>– изучение конструктивного устройства и принципа действия гидравлических и</w:t>
      </w:r>
    </w:p>
    <w:p w:rsidR="007C4B9E" w:rsidRPr="000F0675" w:rsidRDefault="007C4B9E" w:rsidP="007C4B9E">
      <w:pPr>
        <w:suppressAutoHyphens/>
        <w:spacing w:after="0" w:line="240" w:lineRule="auto"/>
        <w:jc w:val="both"/>
        <w:rPr>
          <w:rFonts w:ascii="Times New Roman" w:eastAsia="Calibri" w:hAnsi="Times New Roman" w:cs="Times New Roman"/>
          <w:sz w:val="24"/>
          <w:szCs w:val="24"/>
          <w:lang w:eastAsia="x-none"/>
        </w:rPr>
      </w:pPr>
      <w:r w:rsidRPr="007C4B9E">
        <w:rPr>
          <w:rFonts w:ascii="Times New Roman" w:eastAsia="Calibri" w:hAnsi="Times New Roman" w:cs="Times New Roman"/>
          <w:sz w:val="24"/>
          <w:szCs w:val="24"/>
          <w:lang w:eastAsia="x-none"/>
        </w:rPr>
        <w:t>пневматических систем;</w:t>
      </w:r>
    </w:p>
    <w:p w:rsidR="000F0675" w:rsidRPr="000F0675" w:rsidRDefault="000F0675" w:rsidP="000F0675">
      <w:pPr>
        <w:suppressAutoHyphens/>
        <w:spacing w:after="0" w:line="240" w:lineRule="auto"/>
        <w:ind w:firstLine="709"/>
        <w:jc w:val="both"/>
        <w:rPr>
          <w:rFonts w:ascii="Times New Roman" w:eastAsia="Calibri" w:hAnsi="Times New Roman" w:cs="Times New Roman"/>
          <w:sz w:val="24"/>
          <w:szCs w:val="24"/>
          <w:lang w:eastAsia="x-none"/>
        </w:rPr>
      </w:pPr>
      <w:r w:rsidRPr="000F0675">
        <w:rPr>
          <w:rFonts w:ascii="Times New Roman" w:eastAsia="Calibri" w:hAnsi="Times New Roman" w:cs="Times New Roman"/>
          <w:sz w:val="24"/>
          <w:szCs w:val="24"/>
          <w:lang w:eastAsia="x-none"/>
        </w:rPr>
        <w:t xml:space="preserve">- </w:t>
      </w:r>
      <w:r w:rsidR="007C4B9E">
        <w:rPr>
          <w:rFonts w:ascii="Times New Roman" w:eastAsia="Calibri" w:hAnsi="Times New Roman" w:cs="Times New Roman"/>
          <w:sz w:val="24"/>
          <w:szCs w:val="24"/>
          <w:lang w:eastAsia="x-none"/>
        </w:rPr>
        <w:t xml:space="preserve">владеть </w:t>
      </w:r>
      <w:r w:rsidR="007C4B9E" w:rsidRPr="007C4B9E">
        <w:rPr>
          <w:rFonts w:ascii="Times New Roman" w:eastAsia="Calibri" w:hAnsi="Times New Roman" w:cs="Times New Roman"/>
          <w:sz w:val="24"/>
          <w:szCs w:val="24"/>
          <w:lang w:eastAsia="x-none"/>
        </w:rPr>
        <w:t>приемами получения и последующего анализа экспериментальных характеристик гидравлических систем и составляющих элементов</w:t>
      </w:r>
      <w:r w:rsidRPr="000F0675">
        <w:rPr>
          <w:rFonts w:ascii="Times New Roman" w:eastAsia="Calibri" w:hAnsi="Times New Roman" w:cs="Times New Roman"/>
          <w:sz w:val="24"/>
          <w:szCs w:val="24"/>
          <w:lang w:val="x-none" w:eastAsia="x-none"/>
        </w:rPr>
        <w:t>.</w:t>
      </w: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382D68" w:rsidRPr="00DD6CE2" w:rsidRDefault="00382D68" w:rsidP="007C5AC4">
      <w:pPr>
        <w:widowControl w:val="0"/>
        <w:autoSpaceDE w:val="0"/>
        <w:autoSpaceDN w:val="0"/>
        <w:adjustRightInd w:val="0"/>
        <w:spacing w:after="0" w:line="240" w:lineRule="auto"/>
        <w:rPr>
          <w:rFonts w:ascii="Times New Roman" w:hAnsi="Times New Roman" w:cs="Times New Roman"/>
          <w:sz w:val="24"/>
          <w:szCs w:val="24"/>
        </w:rPr>
        <w:sectPr w:rsidR="00382D68" w:rsidRPr="00DD6CE2" w:rsidSect="00DD6CE2">
          <w:headerReference w:type="default" r:id="rId10"/>
          <w:footerReference w:type="default" r:id="rId11"/>
          <w:pgSz w:w="11906" w:h="16838"/>
          <w:pgMar w:top="698" w:right="1120" w:bottom="439" w:left="1140" w:header="720" w:footer="720" w:gutter="0"/>
          <w:cols w:space="720" w:equalWidth="0">
            <w:col w:w="9640"/>
          </w:cols>
          <w:noEndnote/>
          <w:titlePg/>
          <w:docGrid w:linePitch="299"/>
        </w:sectPr>
      </w:pPr>
    </w:p>
    <w:p w:rsidR="007C5AC4" w:rsidRPr="00DD6CE2" w:rsidRDefault="007C5AC4" w:rsidP="007C5AC4">
      <w:pPr>
        <w:widowControl w:val="0"/>
        <w:autoSpaceDE w:val="0"/>
        <w:autoSpaceDN w:val="0"/>
        <w:adjustRightInd w:val="0"/>
        <w:spacing w:after="0" w:line="240" w:lineRule="auto"/>
        <w:rPr>
          <w:rFonts w:ascii="Times New Roman" w:hAnsi="Times New Roman" w:cs="Times New Roman"/>
          <w:sz w:val="24"/>
          <w:szCs w:val="24"/>
        </w:rPr>
      </w:pPr>
    </w:p>
    <w:p w:rsidR="00406876" w:rsidRPr="00DD6CE2" w:rsidRDefault="00406876" w:rsidP="002F0BFF">
      <w:pPr>
        <w:pStyle w:val="1"/>
      </w:pPr>
      <w:bookmarkStart w:id="2" w:name="_Toc161991091"/>
      <w:r w:rsidRPr="00DD6CE2">
        <w:t xml:space="preserve">Методические </w:t>
      </w:r>
      <w:r w:rsidR="00891B36">
        <w:t xml:space="preserve">рекомендации </w:t>
      </w:r>
      <w:r w:rsidRPr="00DD6CE2">
        <w:t>по освоению дисциплины</w:t>
      </w:r>
      <w:bookmarkEnd w:id="2"/>
    </w:p>
    <w:p w:rsidR="00F26FC0" w:rsidRPr="00DD6CE2" w:rsidRDefault="00F26FC0" w:rsidP="007C28F4">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b/>
          <w:bCs/>
          <w:sz w:val="24"/>
          <w:szCs w:val="24"/>
        </w:rPr>
      </w:pPr>
    </w:p>
    <w:p w:rsidR="00B567B8" w:rsidRPr="00DD6CE2" w:rsidRDefault="00F26FC0"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В практике профессиональной подготовки используется л</w:t>
      </w:r>
      <w:r w:rsidR="00B567B8" w:rsidRPr="00DD6CE2">
        <w:rPr>
          <w:rFonts w:ascii="Times New Roman" w:hAnsi="Times New Roman" w:cs="Times New Roman"/>
          <w:sz w:val="24"/>
          <w:szCs w:val="24"/>
        </w:rPr>
        <w:t>екционно-семинарская система</w:t>
      </w:r>
      <w:r w:rsidRPr="00DD6CE2">
        <w:rPr>
          <w:rFonts w:ascii="Times New Roman" w:hAnsi="Times New Roman" w:cs="Times New Roman"/>
          <w:sz w:val="24"/>
          <w:szCs w:val="24"/>
        </w:rPr>
        <w:t xml:space="preserve">, которая </w:t>
      </w:r>
      <w:r w:rsidR="00891B36">
        <w:rPr>
          <w:rFonts w:ascii="Times New Roman" w:hAnsi="Times New Roman" w:cs="Times New Roman"/>
          <w:sz w:val="24"/>
          <w:szCs w:val="24"/>
        </w:rPr>
        <w:t xml:space="preserve">рассчитана на то, что студенты </w:t>
      </w:r>
      <w:r w:rsidR="00B567B8" w:rsidRPr="00DD6CE2">
        <w:rPr>
          <w:rFonts w:ascii="Times New Roman" w:hAnsi="Times New Roman" w:cs="Times New Roman"/>
          <w:sz w:val="24"/>
          <w:szCs w:val="24"/>
        </w:rPr>
        <w:t xml:space="preserve">ВО (высшего образования) уже имеют навыки учебной деятельности и способны к самостоятельному поиску и усвоению знаний. Основными формами организации обучения являются лекции, семинары, практические и  лабораторные занятия, консультации, коллоквиумы, зачеты, экзамены. </w:t>
      </w:r>
    </w:p>
    <w:p w:rsidR="00B567B8" w:rsidRPr="00DD6CE2" w:rsidRDefault="00891B36"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Лекционно-семинарская </w:t>
      </w:r>
      <w:r w:rsidR="00B567B8" w:rsidRPr="00DD6CE2">
        <w:rPr>
          <w:rFonts w:ascii="Times New Roman" w:hAnsi="Times New Roman" w:cs="Times New Roman"/>
          <w:sz w:val="24"/>
          <w:szCs w:val="24"/>
        </w:rPr>
        <w:t>система с</w:t>
      </w:r>
      <w:r w:rsidR="00F26FC0" w:rsidRPr="00DD6CE2">
        <w:rPr>
          <w:rFonts w:ascii="Times New Roman" w:hAnsi="Times New Roman" w:cs="Times New Roman"/>
          <w:sz w:val="24"/>
          <w:szCs w:val="24"/>
        </w:rPr>
        <w:t xml:space="preserve"> </w:t>
      </w:r>
      <w:r w:rsidR="00B567B8" w:rsidRPr="00DD6CE2">
        <w:rPr>
          <w:rFonts w:ascii="Times New Roman" w:hAnsi="Times New Roman" w:cs="Times New Roman"/>
          <w:sz w:val="24"/>
          <w:szCs w:val="24"/>
        </w:rPr>
        <w:t>одной стороны, повышает эффективность обучения студентов, а с</w:t>
      </w:r>
      <w:r w:rsidR="00F26FC0" w:rsidRPr="00DD6CE2">
        <w:rPr>
          <w:rFonts w:ascii="Times New Roman" w:hAnsi="Times New Roman" w:cs="Times New Roman"/>
          <w:sz w:val="24"/>
          <w:szCs w:val="24"/>
        </w:rPr>
        <w:t xml:space="preserve"> </w:t>
      </w:r>
      <w:r w:rsidR="00B567B8" w:rsidRPr="00DD6CE2">
        <w:rPr>
          <w:rFonts w:ascii="Times New Roman" w:hAnsi="Times New Roman" w:cs="Times New Roman"/>
          <w:sz w:val="24"/>
          <w:szCs w:val="24"/>
        </w:rPr>
        <w:t>другой – обеспечивает преемственность между школой и сис</w:t>
      </w:r>
      <w:r>
        <w:rPr>
          <w:rFonts w:ascii="Times New Roman" w:hAnsi="Times New Roman" w:cs="Times New Roman"/>
          <w:sz w:val="24"/>
          <w:szCs w:val="24"/>
        </w:rPr>
        <w:t xml:space="preserve">темой ВО, между системой СПО и </w:t>
      </w:r>
      <w:r w:rsidR="00B567B8" w:rsidRPr="00DD6CE2">
        <w:rPr>
          <w:rFonts w:ascii="Times New Roman" w:hAnsi="Times New Roman" w:cs="Times New Roman"/>
          <w:sz w:val="24"/>
          <w:szCs w:val="24"/>
        </w:rPr>
        <w:t>ВО.</w:t>
      </w:r>
    </w:p>
    <w:p w:rsidR="00F26FC0" w:rsidRPr="00DD6CE2" w:rsidRDefault="00F26FC0"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p>
    <w:p w:rsidR="00B567B8" w:rsidRPr="00DD6CE2" w:rsidRDefault="006C6C7A" w:rsidP="00F26FC0">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b/>
          <w:i/>
          <w:iCs/>
          <w:sz w:val="24"/>
          <w:szCs w:val="24"/>
        </w:rPr>
        <w:t>Лекция</w:t>
      </w:r>
      <w:r w:rsidR="00B567B8" w:rsidRPr="00DD6CE2">
        <w:rPr>
          <w:rFonts w:ascii="Times New Roman" w:hAnsi="Times New Roman" w:cs="Times New Roman"/>
          <w:b/>
          <w:sz w:val="24"/>
          <w:szCs w:val="24"/>
        </w:rPr>
        <w:t>.</w:t>
      </w:r>
      <w:r w:rsidR="00B567B8" w:rsidRPr="00DD6CE2">
        <w:rPr>
          <w:rFonts w:ascii="Times New Roman" w:hAnsi="Times New Roman" w:cs="Times New Roman"/>
          <w:sz w:val="24"/>
          <w:szCs w:val="24"/>
        </w:rPr>
        <w:t xml:space="preserve"> Лекция – это развернутое, продолжительное и системное  изложение сущности какой-либо учебной, научной проблемы. Основа лекции </w:t>
      </w:r>
      <w:r w:rsidR="00F26FC0" w:rsidRPr="00DD6CE2">
        <w:rPr>
          <w:rFonts w:ascii="Times New Roman" w:hAnsi="Times New Roman" w:cs="Times New Roman"/>
          <w:sz w:val="24"/>
          <w:szCs w:val="24"/>
        </w:rPr>
        <w:t xml:space="preserve">– </w:t>
      </w:r>
      <w:r w:rsidR="00B567B8" w:rsidRPr="00DD6CE2">
        <w:rPr>
          <w:rFonts w:ascii="Times New Roman" w:hAnsi="Times New Roman" w:cs="Times New Roman"/>
          <w:sz w:val="24"/>
          <w:szCs w:val="24"/>
        </w:rPr>
        <w:t>теоретическое обобщение, в котором конкретный фактический материал служит иллюстрацией или необходимым отправным моментом, это  форма учебного занятия, цель которого состоит в рассмотрении теоретических вопросов излагаемой дисциплины в логически выдержанной форме.</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В учебном процессе в зависимости от дидактических задач и логики учебного материала мы будем использовать вводные, текущие и обзорные лекции; в зависимости от деятельности студентов  - информационные, объяснительные, лекции</w:t>
      </w:r>
      <w:r w:rsidR="00F26FC0" w:rsidRPr="00DD6CE2">
        <w:rPr>
          <w:rFonts w:ascii="Times New Roman" w:hAnsi="Times New Roman" w:cs="Times New Roman"/>
          <w:sz w:val="24"/>
          <w:szCs w:val="24"/>
        </w:rPr>
        <w:t xml:space="preserve"> </w:t>
      </w:r>
      <w:r w:rsidRPr="00DD6CE2">
        <w:rPr>
          <w:rFonts w:ascii="Times New Roman" w:hAnsi="Times New Roman" w:cs="Times New Roman"/>
          <w:sz w:val="24"/>
          <w:szCs w:val="24"/>
        </w:rPr>
        <w:t>- беседы.</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Лекционная форма целесообразна в процессе:</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изучения нового материала, мало связанного с ранее изученным;</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рассмотрения сложного для самостоятельного изучения материала;</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подачи информации крупными блоками;</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выполнения определенного вида заданий по одной или нескольким темам либо разделам;</w:t>
      </w:r>
    </w:p>
    <w:p w:rsidR="00B567B8" w:rsidRPr="00DD6CE2" w:rsidRDefault="00B567B8" w:rsidP="0070724D">
      <w:pPr>
        <w:pStyle w:val="a5"/>
        <w:numPr>
          <w:ilvl w:val="0"/>
          <w:numId w:val="3"/>
        </w:numPr>
        <w:tabs>
          <w:tab w:val="left" w:pos="851"/>
        </w:tabs>
        <w:autoSpaceDE w:val="0"/>
        <w:autoSpaceDN w:val="0"/>
        <w:adjustRightInd w:val="0"/>
        <w:ind w:left="0" w:firstLine="709"/>
        <w:jc w:val="both"/>
        <w:rPr>
          <w:rFonts w:cs="Times New Roman"/>
          <w:sz w:val="24"/>
          <w:szCs w:val="24"/>
        </w:rPr>
      </w:pPr>
      <w:r w:rsidRPr="00DD6CE2">
        <w:rPr>
          <w:rFonts w:cs="Times New Roman"/>
          <w:sz w:val="24"/>
          <w:szCs w:val="24"/>
        </w:rPr>
        <w:t>применения изученного материала при решении практических задач.</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Вводная лекция </w:t>
      </w:r>
      <w:r w:rsidRPr="00DD6CE2">
        <w:rPr>
          <w:rFonts w:ascii="Times New Roman" w:hAnsi="Times New Roman" w:cs="Times New Roman"/>
          <w:sz w:val="24"/>
          <w:szCs w:val="24"/>
        </w:rPr>
        <w:t xml:space="preserve">открывает лекционный курс по предмету. На ней четко и ярко показываются теоретическое и прикладное значение предмета, его связь с другими предметами, роль в понимании мира, в подготовке бакалавра.  Лекция данного типа призвана способствовать убедительной мотивации самостоятельной работы студентов. </w:t>
      </w:r>
    </w:p>
    <w:p w:rsidR="00B567B8" w:rsidRPr="00DD6CE2" w:rsidRDefault="00B567B8" w:rsidP="007C28F4">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Установочная лекция </w:t>
      </w:r>
      <w:r w:rsidRPr="00DD6CE2">
        <w:rPr>
          <w:rFonts w:ascii="Times New Roman" w:hAnsi="Times New Roman" w:cs="Times New Roman"/>
          <w:sz w:val="24"/>
          <w:szCs w:val="24"/>
        </w:rPr>
        <w:t>(применяется при заочной форме обучения) - знакомит студентов со структурой учебного материала, основными положениями курса, а также содержит програ</w:t>
      </w:r>
      <w:r w:rsidR="00993C38" w:rsidRPr="00DD6CE2">
        <w:rPr>
          <w:rFonts w:ascii="Times New Roman" w:hAnsi="Times New Roman" w:cs="Times New Roman"/>
          <w:sz w:val="24"/>
          <w:szCs w:val="24"/>
        </w:rPr>
        <w:t>м</w:t>
      </w:r>
      <w:r w:rsidRPr="00DD6CE2">
        <w:rPr>
          <w:rFonts w:ascii="Times New Roman" w:hAnsi="Times New Roman" w:cs="Times New Roman"/>
          <w:sz w:val="24"/>
          <w:szCs w:val="24"/>
        </w:rPr>
        <w:t>мный материал, самостоятельное изучение которого представляет для студентов трудность (наиболее сложные, узловые вопросы). Установочная лекция должна детально знакомить с организацией самостоятельной работы, с особенностями выполнения контрольных заданий.</w:t>
      </w:r>
    </w:p>
    <w:p w:rsidR="00993C38" w:rsidRPr="00DD6CE2" w:rsidRDefault="00B567B8" w:rsidP="00993C38">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Текущая лекция </w:t>
      </w:r>
      <w:r w:rsidRPr="00DD6CE2">
        <w:rPr>
          <w:rFonts w:ascii="Times New Roman" w:hAnsi="Times New Roman" w:cs="Times New Roman"/>
          <w:sz w:val="24"/>
          <w:szCs w:val="24"/>
        </w:rPr>
        <w:t>служит для систематического изложения учебного материала предмета. Каждая такая лекция посвящена определенной теме и является в этом отношении законченной, но составляет с другими (предшествующей, последующей) определенную</w:t>
      </w:r>
      <w:r w:rsidR="00993C38" w:rsidRPr="00DD6CE2">
        <w:rPr>
          <w:rFonts w:ascii="Times New Roman" w:hAnsi="Times New Roman" w:cs="Times New Roman"/>
          <w:sz w:val="24"/>
          <w:szCs w:val="24"/>
        </w:rPr>
        <w:t xml:space="preserve"> </w:t>
      </w:r>
      <w:r w:rsidRPr="00DD6CE2">
        <w:rPr>
          <w:rFonts w:ascii="Times New Roman" w:hAnsi="Times New Roman" w:cs="Times New Roman"/>
          <w:sz w:val="24"/>
          <w:szCs w:val="24"/>
        </w:rPr>
        <w:t>целостную систему.</w:t>
      </w:r>
      <w:r w:rsidR="00993C38" w:rsidRPr="00DD6CE2">
        <w:rPr>
          <w:rFonts w:ascii="Times New Roman" w:hAnsi="Times New Roman" w:cs="Times New Roman"/>
          <w:sz w:val="24"/>
          <w:szCs w:val="24"/>
        </w:rPr>
        <w:t xml:space="preserve"> В ходе лекций большое значение уделяется вопросам подготовки к работе над лекционным материалом (его осмысление, ведение конспекта, работа с материалом учебника). На лекционных  занятиях преподаватель не только сообщает или обобщает теоретические знания, но и учит студентов приемам конспектирования. </w:t>
      </w:r>
    </w:p>
    <w:p w:rsidR="00993C38" w:rsidRPr="00DD6CE2" w:rsidRDefault="00B567B8" w:rsidP="00993C38">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Заключительная лекция </w:t>
      </w:r>
      <w:r w:rsidRPr="00DD6CE2">
        <w:rPr>
          <w:rFonts w:ascii="Times New Roman" w:hAnsi="Times New Roman" w:cs="Times New Roman"/>
          <w:sz w:val="24"/>
          <w:szCs w:val="24"/>
        </w:rPr>
        <w:t>завершает изучение учебного материала. На ней обобщается изученное ранее на более высокой теоретической основе, рассматриваются перспективы развития науки</w:t>
      </w:r>
      <w:r w:rsidR="00993C38" w:rsidRPr="00DD6CE2">
        <w:rPr>
          <w:rFonts w:ascii="Times New Roman" w:hAnsi="Times New Roman" w:cs="Times New Roman"/>
          <w:sz w:val="24"/>
          <w:szCs w:val="24"/>
        </w:rPr>
        <w:t xml:space="preserve">. </w:t>
      </w:r>
    </w:p>
    <w:p w:rsidR="00B567B8" w:rsidRPr="00DD6CE2" w:rsidRDefault="00B567B8" w:rsidP="00993C38">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Обзорная лекция </w:t>
      </w:r>
      <w:r w:rsidRPr="00DD6CE2">
        <w:rPr>
          <w:rFonts w:ascii="Times New Roman" w:hAnsi="Times New Roman" w:cs="Times New Roman"/>
          <w:sz w:val="24"/>
          <w:szCs w:val="24"/>
        </w:rPr>
        <w:t xml:space="preserve">содержит краткую и в значительной мере обобщенную информацию об определенных однородных (близких по содержанию) программных вопросах. Эти лекции используются на завершающих этапах обучения (например, перед экзаменами </w:t>
      </w:r>
      <w:r w:rsidR="00891B36">
        <w:rPr>
          <w:rFonts w:ascii="Times New Roman" w:hAnsi="Times New Roman" w:cs="Times New Roman"/>
          <w:sz w:val="24"/>
          <w:szCs w:val="24"/>
        </w:rPr>
        <w:t>или при дистанционной и заочной</w:t>
      </w:r>
      <w:r w:rsidRPr="00DD6CE2">
        <w:rPr>
          <w:rFonts w:ascii="Times New Roman" w:hAnsi="Times New Roman" w:cs="Times New Roman"/>
          <w:sz w:val="24"/>
          <w:szCs w:val="24"/>
        </w:rPr>
        <w:t xml:space="preserve"> формах обучения). </w:t>
      </w:r>
    </w:p>
    <w:p w:rsidR="00B567B8" w:rsidRPr="00DD6CE2" w:rsidRDefault="00B567B8" w:rsidP="00E24EBA">
      <w:pPr>
        <w:widowControl w:val="0"/>
        <w:overflowPunct w:val="0"/>
        <w:autoSpaceDE w:val="0"/>
        <w:autoSpaceDN w:val="0"/>
        <w:adjustRightInd w:val="0"/>
        <w:spacing w:after="0" w:line="240" w:lineRule="auto"/>
        <w:ind w:firstLine="721"/>
        <w:jc w:val="both"/>
        <w:rPr>
          <w:rFonts w:ascii="Times New Roman" w:hAnsi="Times New Roman" w:cs="Times New Roman"/>
          <w:sz w:val="24"/>
          <w:szCs w:val="24"/>
        </w:rPr>
      </w:pPr>
      <w:r w:rsidRPr="00DD6CE2">
        <w:rPr>
          <w:rFonts w:ascii="Times New Roman" w:hAnsi="Times New Roman" w:cs="Times New Roman"/>
          <w:sz w:val="24"/>
          <w:szCs w:val="24"/>
        </w:rPr>
        <w:t>В состав учебно-методических материалов лекционного курса включаются:</w:t>
      </w:r>
    </w:p>
    <w:p w:rsidR="00B567B8" w:rsidRPr="00DD6CE2" w:rsidRDefault="00B567B8" w:rsidP="0070724D">
      <w:pPr>
        <w:pStyle w:val="a5"/>
        <w:widowControl w:val="0"/>
        <w:numPr>
          <w:ilvl w:val="0"/>
          <w:numId w:val="2"/>
        </w:numPr>
        <w:tabs>
          <w:tab w:val="left" w:pos="851"/>
        </w:tabs>
        <w:overflowPunct w:val="0"/>
        <w:autoSpaceDE w:val="0"/>
        <w:autoSpaceDN w:val="0"/>
        <w:adjustRightInd w:val="0"/>
        <w:ind w:left="709" w:firstLine="0"/>
        <w:jc w:val="both"/>
        <w:rPr>
          <w:sz w:val="24"/>
          <w:szCs w:val="24"/>
        </w:rPr>
      </w:pPr>
      <w:r w:rsidRPr="00DD6CE2">
        <w:rPr>
          <w:sz w:val="24"/>
          <w:szCs w:val="24"/>
        </w:rPr>
        <w:t xml:space="preserve">учебники и учебные пособия, в том числе разработанные преподавателями кафедры, конспекты (тексты, схемы) лекций в печатном виде и /или электронном представлении - электронный учебник, файл с содержанием материала, излагаемого </w:t>
      </w:r>
      <w:r w:rsidRPr="00DD6CE2">
        <w:rPr>
          <w:sz w:val="24"/>
          <w:szCs w:val="24"/>
        </w:rPr>
        <w:lastRenderedPageBreak/>
        <w:t>на лекциях, файл с раздаточными материалами;</w:t>
      </w:r>
    </w:p>
    <w:p w:rsidR="00B567B8" w:rsidRPr="00DD6CE2" w:rsidRDefault="00B567B8" w:rsidP="0070724D">
      <w:pPr>
        <w:pStyle w:val="a5"/>
        <w:widowControl w:val="0"/>
        <w:numPr>
          <w:ilvl w:val="0"/>
          <w:numId w:val="2"/>
        </w:numPr>
        <w:tabs>
          <w:tab w:val="left" w:pos="851"/>
        </w:tabs>
        <w:overflowPunct w:val="0"/>
        <w:autoSpaceDE w:val="0"/>
        <w:autoSpaceDN w:val="0"/>
        <w:adjustRightInd w:val="0"/>
        <w:ind w:left="709" w:firstLine="0"/>
        <w:jc w:val="both"/>
        <w:rPr>
          <w:sz w:val="24"/>
          <w:szCs w:val="24"/>
        </w:rPr>
      </w:pPr>
      <w:r w:rsidRPr="00DD6CE2">
        <w:rPr>
          <w:sz w:val="24"/>
          <w:szCs w:val="24"/>
        </w:rPr>
        <w:t>тесты и задания по различным темам лекций (разделам учебной дисциплины) для самоконтроля студентов;</w:t>
      </w:r>
    </w:p>
    <w:p w:rsidR="00993C38" w:rsidRPr="00DD6CE2" w:rsidRDefault="00B567B8" w:rsidP="0070724D">
      <w:pPr>
        <w:pStyle w:val="a5"/>
        <w:widowControl w:val="0"/>
        <w:numPr>
          <w:ilvl w:val="0"/>
          <w:numId w:val="2"/>
        </w:numPr>
        <w:tabs>
          <w:tab w:val="left" w:pos="851"/>
        </w:tabs>
        <w:overflowPunct w:val="0"/>
        <w:autoSpaceDE w:val="0"/>
        <w:autoSpaceDN w:val="0"/>
        <w:adjustRightInd w:val="0"/>
        <w:ind w:left="709" w:firstLine="0"/>
        <w:jc w:val="both"/>
        <w:rPr>
          <w:sz w:val="24"/>
          <w:szCs w:val="24"/>
        </w:rPr>
      </w:pPr>
      <w:r w:rsidRPr="00DD6CE2">
        <w:rPr>
          <w:sz w:val="24"/>
          <w:szCs w:val="24"/>
        </w:rPr>
        <w:t xml:space="preserve">списки учебной литературы, рекомендуемой студентам в качестве основной и дополнительной по темам лекций </w:t>
      </w:r>
      <w:r w:rsidR="00993C38" w:rsidRPr="00DD6CE2">
        <w:rPr>
          <w:sz w:val="24"/>
          <w:szCs w:val="24"/>
        </w:rPr>
        <w:t>(по соответствующей дисциплине).</w:t>
      </w:r>
    </w:p>
    <w:p w:rsidR="00406876" w:rsidRPr="00DD6CE2" w:rsidRDefault="00406876" w:rsidP="00993C38">
      <w:pPr>
        <w:pStyle w:val="a5"/>
        <w:widowControl w:val="0"/>
        <w:overflowPunct w:val="0"/>
        <w:autoSpaceDE w:val="0"/>
        <w:autoSpaceDN w:val="0"/>
        <w:adjustRightInd w:val="0"/>
        <w:ind w:left="0" w:firstLine="709"/>
        <w:jc w:val="both"/>
        <w:rPr>
          <w:rFonts w:cs="Times New Roman"/>
          <w:sz w:val="24"/>
          <w:szCs w:val="24"/>
        </w:rPr>
      </w:pPr>
      <w:r w:rsidRPr="00DD6CE2">
        <w:rPr>
          <w:rFonts w:cs="Times New Roman"/>
          <w:sz w:val="24"/>
          <w:szCs w:val="24"/>
        </w:rPr>
        <w:t>Приступая к изучению дисциплины, студенту необходимо ознакомиться с тематическим планом занятий, списком рекомендованной учебной и научной литературы. Следует уяснить последовательность выполнения индивидуальных учебных заданий, темы и сроки проведения семинаров, написания учебных и творческих работ, завести в свою рабочую тетрадь.</w:t>
      </w:r>
    </w:p>
    <w:p w:rsidR="00406876" w:rsidRPr="00DD6CE2" w:rsidRDefault="00406876" w:rsidP="00E24EBA">
      <w:pPr>
        <w:widowControl w:val="0"/>
        <w:overflowPunct w:val="0"/>
        <w:autoSpaceDE w:val="0"/>
        <w:autoSpaceDN w:val="0"/>
        <w:adjustRightInd w:val="0"/>
        <w:spacing w:after="0" w:line="240" w:lineRule="auto"/>
        <w:ind w:firstLine="721"/>
        <w:jc w:val="both"/>
        <w:rPr>
          <w:rFonts w:ascii="Times New Roman" w:hAnsi="Times New Roman" w:cs="Times New Roman"/>
          <w:sz w:val="24"/>
          <w:szCs w:val="24"/>
        </w:rPr>
      </w:pPr>
      <w:r w:rsidRPr="00DD6CE2">
        <w:rPr>
          <w:rFonts w:ascii="Times New Roman" w:hAnsi="Times New Roman" w:cs="Times New Roman"/>
          <w:sz w:val="24"/>
          <w:szCs w:val="24"/>
        </w:rPr>
        <w:t>При изучении дисциплины студенты выполняют следующие задания: изучают рекомендованную учебную и научную литературу; пишут контрольные работы, готовят презентации и сообщения к практическим занятиям; выполняют самостоятельные творческие работы, участвуют в выполнении практических заданий. Уровень и глубина усвоения дисциплины зависят от активной и систематической работы в данных направлениях.</w:t>
      </w:r>
    </w:p>
    <w:p w:rsidR="00406876" w:rsidRPr="00DD6CE2" w:rsidRDefault="00406876" w:rsidP="00E24EBA">
      <w:pPr>
        <w:widowControl w:val="0"/>
        <w:overflowPunct w:val="0"/>
        <w:autoSpaceDE w:val="0"/>
        <w:autoSpaceDN w:val="0"/>
        <w:adjustRightInd w:val="0"/>
        <w:spacing w:after="0" w:line="240" w:lineRule="auto"/>
        <w:ind w:firstLine="721"/>
        <w:jc w:val="both"/>
        <w:rPr>
          <w:sz w:val="24"/>
          <w:szCs w:val="24"/>
        </w:rPr>
      </w:pPr>
    </w:p>
    <w:p w:rsidR="002D3CBD" w:rsidRPr="00DD6CE2" w:rsidRDefault="004D3AD2" w:rsidP="002F0BFF">
      <w:pPr>
        <w:pStyle w:val="1"/>
      </w:pPr>
      <w:bookmarkStart w:id="3" w:name="_Toc161991092"/>
      <w:r w:rsidRPr="00DD6CE2">
        <w:t>Общие</w:t>
      </w:r>
      <w:r w:rsidR="000B4BF4" w:rsidRPr="00DD6CE2">
        <w:t xml:space="preserve"> и частные </w:t>
      </w:r>
      <w:r w:rsidRPr="00DD6CE2">
        <w:t xml:space="preserve"> методические рекомендации по видам работ</w:t>
      </w:r>
      <w:bookmarkEnd w:id="3"/>
    </w:p>
    <w:p w:rsidR="002D3CBD" w:rsidRPr="00DD6CE2" w:rsidRDefault="002D3CBD"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B4BF4" w:rsidRPr="00D45A94" w:rsidRDefault="000B4BF4" w:rsidP="002F0BFF">
      <w:pPr>
        <w:pStyle w:val="2"/>
        <w:rPr>
          <w:lang w:val="ru-RU"/>
        </w:rPr>
      </w:pPr>
      <w:bookmarkStart w:id="4" w:name="_Toc161991093"/>
      <w:r w:rsidRPr="00D45A94">
        <w:rPr>
          <w:lang w:val="ru-RU"/>
        </w:rPr>
        <w:t xml:space="preserve">Работа </w:t>
      </w:r>
      <w:r w:rsidR="00E60D01" w:rsidRPr="00D45A94">
        <w:rPr>
          <w:lang w:val="ru-RU"/>
        </w:rPr>
        <w:t xml:space="preserve">по материалам </w:t>
      </w:r>
      <w:r w:rsidRPr="00D45A94">
        <w:rPr>
          <w:lang w:val="ru-RU"/>
        </w:rPr>
        <w:t xml:space="preserve"> лекци</w:t>
      </w:r>
      <w:r w:rsidR="00E60D01" w:rsidRPr="00D45A94">
        <w:rPr>
          <w:lang w:val="ru-RU"/>
        </w:rPr>
        <w:t>й</w:t>
      </w:r>
      <w:bookmarkEnd w:id="4"/>
    </w:p>
    <w:p w:rsidR="00F72149" w:rsidRPr="00DD6CE2" w:rsidRDefault="00F72149" w:rsidP="00FC2C6E">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E60D01" w:rsidRPr="00DD6CE2" w:rsidRDefault="00E60D01" w:rsidP="00F72149">
      <w:pPr>
        <w:tabs>
          <w:tab w:val="left" w:pos="426"/>
        </w:tabs>
        <w:spacing w:after="0" w:line="240" w:lineRule="auto"/>
        <w:ind w:firstLine="567"/>
        <w:rPr>
          <w:rFonts w:ascii="Times New Roman" w:hAnsi="Times New Roman" w:cs="Times New Roman"/>
          <w:b/>
          <w:sz w:val="24"/>
          <w:szCs w:val="24"/>
        </w:rPr>
      </w:pPr>
      <w:r w:rsidRPr="00DD6CE2">
        <w:rPr>
          <w:rFonts w:ascii="Times New Roman" w:hAnsi="Times New Roman" w:cs="Times New Roman"/>
          <w:b/>
          <w:sz w:val="24"/>
          <w:szCs w:val="24"/>
        </w:rPr>
        <w:t xml:space="preserve">Вид работы  </w:t>
      </w:r>
      <w:r w:rsidRPr="00DD6CE2">
        <w:rPr>
          <w:rFonts w:ascii="Times New Roman" w:hAnsi="Times New Roman" w:cs="Times New Roman"/>
          <w:sz w:val="24"/>
          <w:szCs w:val="24"/>
        </w:rPr>
        <w:t>Работа с книгой</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При работе с книгой необходимо подобрать литературу, научиться правильно ее читать, вести записи. Для подбора литературы в библиотеке используются алфавитный и систематический каталоги.</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Важно помнить, что рациональные навыки работы с книгой - это всегда большая экономия времени и сил.</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Правильный подбор учебников рекомендуется преподавателем, читающим лекционный курс. Необходимая литература может быть также указана в методических разработках по данному курсу.</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Изучая материал по учебнику, следует переходить к следующему вопросу только после правильного уяснения предыдущего, описывая на бумаге все выкладки и вычисления (в том числе те, которые в учебнике опущены или на лекции даны для самостоятельного вывода).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Особое внимание следует обратить на определение основных понятий курса. Студент должен подробно разбирать примеры, которые поясняют такие определения, и уметь строить аналогичные примеры самостоятельно. Нужно добиваться точного представления о том, что изучаешь. Полезно составлять опорные конспекты. При изучении материала по учебнику полезно в тетради (на специально отведенных полях) дополнять конспект лекций. Там же следует отмечать вопросы, выделенные студентом для консультации с преподавателем.</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Выводы, полученные в результате изучения, рекомендуется в конспекте выделять, чтобы они при перечитывании записей лучше запоминались.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Опыт показывает, что многим студентам помогает составление листа опорных сигналов, содержащего важнейшие и наиболее часто употребляемые формулы и понятия. Такой лист помогает запомнить формулы, основные положения лекции, а также может служить постоянным справочником для студента.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Различают два вида чтения; первичное и вторичное. </w:t>
      </w:r>
      <w:r w:rsidRPr="00DD6CE2">
        <w:rPr>
          <w:rFonts w:ascii="Times New Roman" w:hAnsi="Times New Roman" w:cs="Times New Roman"/>
          <w:i/>
          <w:sz w:val="24"/>
          <w:szCs w:val="24"/>
        </w:rPr>
        <w:t>Первичное</w:t>
      </w:r>
      <w:r w:rsidRPr="00DD6CE2">
        <w:rPr>
          <w:rFonts w:ascii="Times New Roman" w:hAnsi="Times New Roman" w:cs="Times New Roman"/>
          <w:sz w:val="24"/>
          <w:szCs w:val="24"/>
        </w:rPr>
        <w:t xml:space="preserve"> - эти внимательное, неторопливое чтение, при котором можно остановиться на трудных местах. После него не должно остаться ни одного непонятного олова. Содержание не всегда может быть понятно после первичного чтения.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Задача </w:t>
      </w:r>
      <w:r w:rsidRPr="00DD6CE2">
        <w:rPr>
          <w:rFonts w:ascii="Times New Roman" w:hAnsi="Times New Roman" w:cs="Times New Roman"/>
          <w:i/>
          <w:sz w:val="24"/>
          <w:szCs w:val="24"/>
        </w:rPr>
        <w:t>вторичного</w:t>
      </w:r>
      <w:r w:rsidRPr="00DD6CE2">
        <w:rPr>
          <w:rFonts w:ascii="Times New Roman" w:hAnsi="Times New Roman" w:cs="Times New Roman"/>
          <w:sz w:val="24"/>
          <w:szCs w:val="24"/>
        </w:rPr>
        <w:t xml:space="preserve"> чтения  полное усвоение смысла целого (по счету это чтение может быть и не вторым, а третьим или четвертым).</w:t>
      </w:r>
    </w:p>
    <w:p w:rsidR="0041033D" w:rsidRPr="00DD6CE2" w:rsidRDefault="0041033D" w:rsidP="00F72149">
      <w:pPr>
        <w:tabs>
          <w:tab w:val="left" w:pos="426"/>
        </w:tabs>
        <w:spacing w:after="0" w:line="240" w:lineRule="auto"/>
        <w:ind w:firstLine="567"/>
        <w:jc w:val="both"/>
        <w:rPr>
          <w:rFonts w:ascii="Times New Roman" w:hAnsi="Times New Roman" w:cs="Times New Roman"/>
          <w:b/>
          <w:bCs/>
          <w:sz w:val="24"/>
          <w:szCs w:val="24"/>
        </w:rPr>
      </w:pPr>
    </w:p>
    <w:p w:rsidR="00364C86" w:rsidRDefault="00364C86" w:rsidP="00F72149">
      <w:pPr>
        <w:tabs>
          <w:tab w:val="left" w:pos="426"/>
        </w:tabs>
        <w:spacing w:after="0" w:line="240" w:lineRule="auto"/>
        <w:ind w:firstLine="567"/>
        <w:jc w:val="both"/>
        <w:rPr>
          <w:rFonts w:ascii="Times New Roman" w:hAnsi="Times New Roman" w:cs="Times New Roman"/>
          <w:b/>
          <w:bCs/>
          <w:sz w:val="24"/>
          <w:szCs w:val="24"/>
        </w:rPr>
      </w:pPr>
    </w:p>
    <w:p w:rsidR="00364C86" w:rsidRDefault="00364C86" w:rsidP="00F72149">
      <w:pPr>
        <w:tabs>
          <w:tab w:val="left" w:pos="426"/>
        </w:tabs>
        <w:spacing w:after="0" w:line="240" w:lineRule="auto"/>
        <w:ind w:firstLine="567"/>
        <w:jc w:val="both"/>
        <w:rPr>
          <w:rFonts w:ascii="Times New Roman" w:hAnsi="Times New Roman" w:cs="Times New Roman"/>
          <w:b/>
          <w:bCs/>
          <w:sz w:val="24"/>
          <w:szCs w:val="24"/>
        </w:rPr>
      </w:pPr>
    </w:p>
    <w:p w:rsidR="00E60D01" w:rsidRPr="00DD6CE2" w:rsidRDefault="00E60D01" w:rsidP="00F72149">
      <w:pPr>
        <w:tabs>
          <w:tab w:val="left" w:pos="426"/>
        </w:tabs>
        <w:spacing w:after="0" w:line="240" w:lineRule="auto"/>
        <w:ind w:firstLine="567"/>
        <w:jc w:val="both"/>
        <w:rPr>
          <w:rFonts w:ascii="Times New Roman" w:hAnsi="Times New Roman" w:cs="Times New Roman"/>
          <w:b/>
          <w:bCs/>
          <w:sz w:val="24"/>
          <w:szCs w:val="24"/>
        </w:rPr>
      </w:pPr>
      <w:r w:rsidRPr="00DD6CE2">
        <w:rPr>
          <w:rFonts w:ascii="Times New Roman" w:hAnsi="Times New Roman" w:cs="Times New Roman"/>
          <w:b/>
          <w:bCs/>
          <w:sz w:val="24"/>
          <w:szCs w:val="24"/>
        </w:rPr>
        <w:lastRenderedPageBreak/>
        <w:t>Правила самостоятельной работы с литературой</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Как уже отмечалось, самостоятельная работа с учебниками и книгами (а  также самостоятельное теоретическое исследование проблем, обозначенных преподавателем на лекциях) – это важнейшее условие формирования у себя научного способа познания. Основные советы здесь можно свести к следующим:</w:t>
      </w:r>
    </w:p>
    <w:p w:rsidR="00E60D01" w:rsidRPr="00DD6CE2" w:rsidRDefault="00E60D01" w:rsidP="00746615">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Составить перечень книг, с которыми Вам следует познакомиться; не старайтесь запомнить все, что вам в ближайшее время не понадобится,– запомните</w:t>
      </w:r>
      <w:r w:rsidR="000F0675">
        <w:rPr>
          <w:rFonts w:ascii="Times New Roman" w:hAnsi="Times New Roman" w:cs="Times New Roman"/>
          <w:sz w:val="24"/>
          <w:szCs w:val="24"/>
        </w:rPr>
        <w:t xml:space="preserve"> только, где это можно отыскать.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Такой перечень должен быть систематизированным (что необходимо для семинаров, что для экзаменов, что пригодится для написания исследовательских работ, а что Вас интересует за рамками официальной учебной деятельности, то есть что может </w:t>
      </w:r>
      <w:r w:rsidR="00746615">
        <w:rPr>
          <w:rFonts w:ascii="Times New Roman" w:hAnsi="Times New Roman" w:cs="Times New Roman"/>
          <w:sz w:val="24"/>
          <w:szCs w:val="24"/>
        </w:rPr>
        <w:t>расширить Вашу общую культуру</w:t>
      </w:r>
      <w:r w:rsidRPr="00DD6CE2">
        <w:rPr>
          <w:rFonts w:ascii="Times New Roman" w:hAnsi="Times New Roman" w:cs="Times New Roman"/>
          <w:sz w:val="24"/>
          <w:szCs w:val="24"/>
        </w:rPr>
        <w:t>).</w:t>
      </w:r>
    </w:p>
    <w:p w:rsidR="001B7B1F"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Обязательно выписывать все выходные данные по каждой книге (при написании исследовательских работ это позволит очень сэкономить время).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Разобраться для себя, какие книги (или какие главы книг) следует прочитать более внимательно, а какие – просто просмотреть.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При составлении перечней литературы следует посоветоваться с преподавателями и научными руководителями (или даже с более подготовленными и эрудированными сокурсниками), которые помогут Вам лучше сориентироваться, на что стоит обратить большее внимание, а на что </w:t>
      </w:r>
      <w:r w:rsidR="00746615">
        <w:rPr>
          <w:rFonts w:ascii="Times New Roman" w:hAnsi="Times New Roman" w:cs="Times New Roman"/>
          <w:sz w:val="24"/>
          <w:szCs w:val="24"/>
        </w:rPr>
        <w:t>вообще не стоит тратить время.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w:t>
      </w:r>
      <w:r w:rsidR="001B7B1F" w:rsidRPr="00DD6CE2">
        <w:rPr>
          <w:rFonts w:ascii="Times New Roman" w:hAnsi="Times New Roman" w:cs="Times New Roman"/>
          <w:sz w:val="24"/>
          <w:szCs w:val="24"/>
        </w:rPr>
        <w:t xml:space="preserve"> </w:t>
      </w:r>
      <w:r w:rsidRPr="00DD6CE2">
        <w:rPr>
          <w:rFonts w:ascii="Times New Roman" w:hAnsi="Times New Roman" w:cs="Times New Roman"/>
          <w:sz w:val="24"/>
          <w:szCs w:val="24"/>
        </w:rPr>
        <w:t>Естественно, все прочитанные книги, учебники и статьи следует конспектировать, но это не означает, что надо конспектировать «все подряд»: можно выписывать кратко основные идеи автора и иногда приводить наиболее яркие и показательные цитаты (с указанием страниц).</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Если Вы раньше мало работали с научной  литературой, то следует выработать в себе способность «воспринимать» сложные тексты; для этого лучший прием – научиться «читать медленно», когда Вам понятно каждое прочитанное слово (а если слово незнакомое, то либо с помощью словаря, либо с помощью преподавателя обязательно его узнать);</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Есть еще один эффективный способ оптимизировать знакомство с научной литературой – следует увлечься какой-то идеей и все книги просматривать с точки зрения данной идеи. </w:t>
      </w:r>
    </w:p>
    <w:p w:rsidR="00E60D01" w:rsidRPr="00DD6CE2" w:rsidRDefault="00E60D01"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Чтение научного текста является частью познавательной деятельности. Ее цель – извлечение из текста необходимой информации. От того на сколько осознанна читающим собственная внутренняя установка при обращении к печатному слову (найти нужные сведения, усвоить информацию полностью или частично, критически проанализировать материал и т.п.) во многом зависит эффектив</w:t>
      </w:r>
      <w:r w:rsidR="0041033D" w:rsidRPr="00DD6CE2">
        <w:rPr>
          <w:rFonts w:ascii="Times New Roman" w:hAnsi="Times New Roman" w:cs="Times New Roman"/>
          <w:sz w:val="24"/>
          <w:szCs w:val="24"/>
        </w:rPr>
        <w:t>ность осуществляемого действия.</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С наличием различных установок обращения к научному тексту связано существование и нескольких </w:t>
      </w:r>
      <w:r w:rsidRPr="00DD6CE2">
        <w:rPr>
          <w:rFonts w:ascii="Times New Roman" w:hAnsi="Times New Roman" w:cs="Times New Roman"/>
          <w:b/>
          <w:i/>
          <w:sz w:val="24"/>
          <w:szCs w:val="24"/>
        </w:rPr>
        <w:t>видов чтения</w:t>
      </w:r>
      <w:r w:rsidR="00F72149" w:rsidRPr="00DD6CE2">
        <w:rPr>
          <w:rFonts w:ascii="Times New Roman" w:hAnsi="Times New Roman" w:cs="Times New Roman"/>
          <w:sz w:val="24"/>
          <w:szCs w:val="24"/>
        </w:rPr>
        <w:t>:</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1. библиографическое – просматривание карточек каталога, рекомендательных списков, сводных списков журналов и статей за год и т.п.; </w:t>
      </w:r>
    </w:p>
    <w:p w:rsidR="00E60D01" w:rsidRPr="00DD6CE2" w:rsidRDefault="00891B36" w:rsidP="00F72149">
      <w:pPr>
        <w:tabs>
          <w:tab w:val="left" w:pos="42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просмотровое – используется </w:t>
      </w:r>
      <w:r w:rsidR="00E60D01" w:rsidRPr="00DD6CE2">
        <w:rPr>
          <w:rFonts w:ascii="Times New Roman" w:hAnsi="Times New Roman" w:cs="Times New Roman"/>
          <w:sz w:val="24"/>
          <w:szCs w:val="24"/>
        </w:rPr>
        <w:t xml:space="preserve">для поиска материалов, содержащих нужную информацию, обычно к нему прибегают сразу после работы со списками литературы и каталогами, в результате такого просмотра читатель устанавливает, какие из источников будут использованы в дальнейшей работе; </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3. ознакомительное – подразумевает сплошное, достаточно подробное прочтение отобранных статей, глав, отдельных страниц, цель – познакомиться с характером информации, узнать, какие вопросы вынесены автором на рассмотрение, провести сортировку материала;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4. изучающее – предполагает доскональное освоение материала; в ходе такого чтения проявляется доверие читателя к автору, готовность принять изложенную информацию, реализуется установка на предельно полное понимание материала;</w:t>
      </w:r>
    </w:p>
    <w:p w:rsidR="00E60D01"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5. аналитико-критическое и творческое чтение – два вида чтения близкие между собой тем, что участвуют в решении исследовательских задач. Первый из них предполагает </w:t>
      </w:r>
      <w:r w:rsidRPr="00DD6CE2">
        <w:rPr>
          <w:rFonts w:ascii="Times New Roman" w:hAnsi="Times New Roman" w:cs="Times New Roman"/>
          <w:sz w:val="24"/>
          <w:szCs w:val="24"/>
        </w:rPr>
        <w:lastRenderedPageBreak/>
        <w:t>направленный критический анализ, как самой информации, так и способов ее получения и подачи автором; второе – поиск тех суждений, фактов, по которым или в связи с которыми, читатель считает нужным высказать собственные мысли.</w:t>
      </w:r>
    </w:p>
    <w:p w:rsidR="000B4BF4" w:rsidRPr="00DD6CE2" w:rsidRDefault="00E60D01" w:rsidP="00F72149">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Из всех рассмотренных видов чтения основным для студентов является изучающее – именно оно позволяет в работе с учебной литературой накапливать знания в различных областях. Вот почему именно этот вид чтения в рамках учебной деятельности должен быть освоен в первую очередь. Кроме того, при овладении данным видом чтения формируются основные приемы, повышающие эффектив</w:t>
      </w:r>
      <w:r w:rsidR="00F72149" w:rsidRPr="00DD6CE2">
        <w:rPr>
          <w:rFonts w:ascii="Times New Roman" w:hAnsi="Times New Roman" w:cs="Times New Roman"/>
          <w:sz w:val="24"/>
          <w:szCs w:val="24"/>
        </w:rPr>
        <w:t>ность работы с научным текстом.</w:t>
      </w:r>
    </w:p>
    <w:p w:rsidR="0041033D" w:rsidRPr="00DD6CE2" w:rsidRDefault="0041033D" w:rsidP="00FC2C6E">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2D3CBD" w:rsidRPr="00DD6CE2" w:rsidRDefault="004D3AD2"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bCs/>
          <w:sz w:val="24"/>
          <w:szCs w:val="24"/>
        </w:rPr>
        <w:t xml:space="preserve">Вид работы: </w:t>
      </w:r>
      <w:r w:rsidRPr="00DD6CE2">
        <w:rPr>
          <w:rFonts w:ascii="Times New Roman" w:hAnsi="Times New Roman" w:cs="Times New Roman"/>
          <w:sz w:val="24"/>
          <w:szCs w:val="24"/>
        </w:rPr>
        <w:t>Подготовка конспекта</w:t>
      </w:r>
    </w:p>
    <w:p w:rsidR="008E500C" w:rsidRPr="00DD6CE2" w:rsidRDefault="008E500C"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 xml:space="preserve">Студент обязан вести конспект (рабочую тетрадь). </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Конспект</w:t>
      </w:r>
      <w:r w:rsidRPr="00DD6CE2">
        <w:rPr>
          <w:rFonts w:ascii="Times New Roman" w:eastAsia="Times New Roman" w:hAnsi="Times New Roman" w:cs="Times New Roman"/>
          <w:sz w:val="24"/>
          <w:szCs w:val="24"/>
        </w:rPr>
        <w:t xml:space="preserve"> – краткое изложение или краткая запись чего-либо (книги, статьи и т.п.).</w:t>
      </w:r>
    </w:p>
    <w:p w:rsidR="00FC2C6E"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hAnsi="Times New Roman" w:cs="Times New Roman"/>
          <w:sz w:val="24"/>
          <w:szCs w:val="24"/>
        </w:rPr>
        <w:t xml:space="preserve">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 Конспект целесообразно составлять целиком на тему. При этом имеется возможность всегда дополнять составленный конспект вырезками и выписками из журналов, газет, статей, новых учебников, брошюр по обмену опытом, данных из Интернета и других источников. </w:t>
      </w:r>
      <w:r w:rsidRPr="00DD6CE2">
        <w:rPr>
          <w:rFonts w:ascii="Times New Roman" w:eastAsia="Times New Roman" w:hAnsi="Times New Roman" w:cs="Times New Roman"/>
          <w:sz w:val="24"/>
          <w:szCs w:val="24"/>
        </w:rPr>
        <w:t xml:space="preserve">Рекомендуется  конспектировать определения, формулировки теорем, схемы их доказательств, формулы и решения задач. Формулы следует выписывать в специальные таблицы для каждой части (раздела) курса. </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Постоянное пользование конспектом, в частности таблицами формул, способствует их запоминанию и дает возможность решать примеры и задачи, не обращаясь к учебным пособиям.</w:t>
      </w:r>
    </w:p>
    <w:p w:rsidR="008E500C" w:rsidRPr="00DD6CE2" w:rsidRDefault="008E500C" w:rsidP="00FC2C6E">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Таким образом</w:t>
      </w:r>
      <w:r w:rsidR="00347E5A" w:rsidRPr="00DD6CE2">
        <w:rPr>
          <w:rFonts w:ascii="Times New Roman" w:hAnsi="Times New Roman" w:cs="Times New Roman"/>
          <w:sz w:val="24"/>
          <w:szCs w:val="24"/>
        </w:rPr>
        <w:t>,</w:t>
      </w:r>
      <w:r w:rsidRPr="00DD6CE2">
        <w:rPr>
          <w:rFonts w:ascii="Times New Roman" w:hAnsi="Times New Roman" w:cs="Times New Roman"/>
          <w:sz w:val="24"/>
          <w:szCs w:val="24"/>
        </w:rPr>
        <w:t xml:space="preserve"> конспект становится сборником необходимых материалов, куда студент вносит всё новое, что он изучил, узнал. Такие конспекты представляют, большую ценность при подготовке к занятиям и зачету, экзамену.</w:t>
      </w:r>
    </w:p>
    <w:p w:rsidR="00561730" w:rsidRPr="00DD6CE2" w:rsidRDefault="00561730" w:rsidP="00FC2C6E">
      <w:pPr>
        <w:spacing w:after="0" w:line="240" w:lineRule="auto"/>
        <w:ind w:firstLine="709"/>
        <w:jc w:val="both"/>
        <w:rPr>
          <w:rFonts w:ascii="Times New Roman" w:eastAsia="Times New Roman" w:hAnsi="Times New Roman" w:cs="Times New Roman"/>
          <w:b/>
          <w:bCs/>
          <w:iCs/>
          <w:sz w:val="24"/>
          <w:szCs w:val="24"/>
        </w:rPr>
      </w:pPr>
    </w:p>
    <w:p w:rsidR="008E500C" w:rsidRPr="00DD6CE2" w:rsidRDefault="008E500C" w:rsidP="00FC2C6E">
      <w:pPr>
        <w:spacing w:after="0" w:line="240" w:lineRule="auto"/>
        <w:ind w:firstLine="709"/>
        <w:jc w:val="both"/>
        <w:rPr>
          <w:rFonts w:ascii="Times New Roman" w:eastAsia="Times New Roman" w:hAnsi="Times New Roman" w:cs="Times New Roman"/>
          <w:b/>
          <w:bCs/>
          <w:iCs/>
          <w:sz w:val="24"/>
          <w:szCs w:val="24"/>
        </w:rPr>
      </w:pPr>
      <w:r w:rsidRPr="00DD6CE2">
        <w:rPr>
          <w:rFonts w:ascii="Times New Roman" w:eastAsia="Times New Roman" w:hAnsi="Times New Roman" w:cs="Times New Roman"/>
          <w:b/>
          <w:bCs/>
          <w:iCs/>
          <w:sz w:val="24"/>
          <w:szCs w:val="24"/>
        </w:rPr>
        <w:t xml:space="preserve">Виды </w:t>
      </w:r>
      <w:r w:rsidR="00347E5A" w:rsidRPr="00DD6CE2">
        <w:rPr>
          <w:rFonts w:ascii="Times New Roman" w:eastAsia="Times New Roman" w:hAnsi="Times New Roman" w:cs="Times New Roman"/>
          <w:b/>
          <w:bCs/>
          <w:iCs/>
          <w:sz w:val="24"/>
          <w:szCs w:val="24"/>
        </w:rPr>
        <w:t xml:space="preserve"> </w:t>
      </w:r>
      <w:r w:rsidRPr="00DD6CE2">
        <w:rPr>
          <w:rFonts w:ascii="Times New Roman" w:eastAsia="Times New Roman" w:hAnsi="Times New Roman" w:cs="Times New Roman"/>
          <w:b/>
          <w:bCs/>
          <w:iCs/>
          <w:sz w:val="24"/>
          <w:szCs w:val="24"/>
        </w:rPr>
        <w:t>конспектов:</w:t>
      </w:r>
    </w:p>
    <w:p w:rsidR="00F724A9" w:rsidRPr="00DD6CE2" w:rsidRDefault="00F724A9" w:rsidP="00FC2C6E">
      <w:pPr>
        <w:spacing w:after="0" w:line="240" w:lineRule="auto"/>
        <w:ind w:firstLine="709"/>
        <w:jc w:val="both"/>
        <w:rPr>
          <w:rFonts w:ascii="Times New Roman" w:eastAsia="Times New Roman" w:hAnsi="Times New Roman" w:cs="Times New Roman"/>
          <w:sz w:val="24"/>
          <w:szCs w:val="24"/>
        </w:rPr>
      </w:pPr>
    </w:p>
    <w:p w:rsidR="008E500C"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Плановый конспект</w:t>
      </w:r>
      <w:r w:rsidRPr="00DD6CE2">
        <w:rPr>
          <w:rFonts w:ascii="Times New Roman" w:eastAsia="Times New Roman" w:hAnsi="Times New Roman" w:cs="Times New Roman"/>
          <w:sz w:val="24"/>
          <w:szCs w:val="24"/>
        </w:rPr>
        <w:t xml:space="preserve"> (план-конспект) строится на основе предварительного плана текста. Каждому вопросу плана отвечает определенная часть конспекта (пример, вопросно-ответный конспект)</w:t>
      </w:r>
    </w:p>
    <w:p w:rsidR="008E500C"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Текстуальный конспект</w:t>
      </w:r>
      <w:r w:rsidRPr="00DD6CE2">
        <w:rPr>
          <w:rFonts w:ascii="Times New Roman" w:eastAsia="Times New Roman" w:hAnsi="Times New Roman" w:cs="Times New Roman"/>
          <w:sz w:val="24"/>
          <w:szCs w:val="24"/>
        </w:rPr>
        <w:t xml:space="preserve"> создается из  цитат – отрывков оригинального текста, связанных друг с другом путем логических переходов. Применяют: при изучении материала, требующего сравнительного анализа точек зрения, высказанных рядом авторов по поводу одного предмета.</w:t>
      </w:r>
    </w:p>
    <w:p w:rsidR="00FC2C6E"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Тематический конспект</w:t>
      </w:r>
      <w:r w:rsidRPr="00DD6CE2">
        <w:rPr>
          <w:rFonts w:ascii="Times New Roman" w:eastAsia="Times New Roman" w:hAnsi="Times New Roman" w:cs="Times New Roman"/>
          <w:sz w:val="24"/>
          <w:szCs w:val="24"/>
        </w:rPr>
        <w:t xml:space="preserve"> наиболее полно раскрывает тему. Всестороннее изучение проблемы, анализ различных подходов. </w:t>
      </w:r>
    </w:p>
    <w:p w:rsidR="008E500C" w:rsidRPr="00DD6CE2" w:rsidRDefault="008E500C" w:rsidP="0070724D">
      <w:pPr>
        <w:numPr>
          <w:ilvl w:val="0"/>
          <w:numId w:val="4"/>
        </w:numPr>
        <w:tabs>
          <w:tab w:val="left" w:pos="993"/>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i/>
          <w:iCs/>
          <w:sz w:val="24"/>
          <w:szCs w:val="24"/>
        </w:rPr>
        <w:t>Свободный конспект</w:t>
      </w:r>
      <w:r w:rsidRPr="00DD6CE2">
        <w:rPr>
          <w:rFonts w:ascii="Times New Roman" w:eastAsia="Times New Roman" w:hAnsi="Times New Roman" w:cs="Times New Roman"/>
          <w:sz w:val="24"/>
          <w:szCs w:val="24"/>
        </w:rPr>
        <w:t xml:space="preserve"> сочетает выписки, цитаты, иногда тезисы, при этом часть его может быть снабжена планом. Данный вид конспекта не привязывает </w:t>
      </w:r>
      <w:r w:rsidR="00FC2C6E" w:rsidRPr="00DD6CE2">
        <w:rPr>
          <w:rFonts w:ascii="Times New Roman" w:eastAsia="Times New Roman" w:hAnsi="Times New Roman" w:cs="Times New Roman"/>
          <w:sz w:val="24"/>
          <w:szCs w:val="24"/>
        </w:rPr>
        <w:t xml:space="preserve">студента </w:t>
      </w:r>
      <w:r w:rsidRPr="00DD6CE2">
        <w:rPr>
          <w:rFonts w:ascii="Times New Roman" w:eastAsia="Times New Roman" w:hAnsi="Times New Roman" w:cs="Times New Roman"/>
          <w:sz w:val="24"/>
          <w:szCs w:val="24"/>
        </w:rPr>
        <w:t xml:space="preserve"> к авторским высказываниям, а требует умения самостоятельно формулировать основные положения.</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Тезисы</w:t>
      </w:r>
      <w:r w:rsidRPr="00DD6CE2">
        <w:rPr>
          <w:rFonts w:ascii="Times New Roman" w:eastAsia="Times New Roman" w:hAnsi="Times New Roman" w:cs="Times New Roman"/>
          <w:sz w:val="24"/>
          <w:szCs w:val="24"/>
        </w:rPr>
        <w:t xml:space="preserve"> – это способ сокращения текста; положения, кратко излагающие какую-нибудь идею, или краткая формулировка принципиальных положений произведения, не включающая фактический материал.</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Аннотация</w:t>
      </w:r>
      <w:r w:rsidRPr="00DD6CE2">
        <w:rPr>
          <w:rFonts w:ascii="Times New Roman" w:eastAsia="Times New Roman" w:hAnsi="Times New Roman" w:cs="Times New Roman"/>
          <w:sz w:val="24"/>
          <w:szCs w:val="24"/>
        </w:rPr>
        <w:t xml:space="preserve"> – краткое изложение содержания статьи, книги, рукописи и др. По структуре аннотация включает информационную и рекомендательную части. Развернутая аннотация должна включать общую характеристику книги или статьи с указанием основной идеи </w:t>
      </w:r>
      <w:r w:rsidR="00FC2C6E" w:rsidRPr="00DD6CE2">
        <w:rPr>
          <w:rFonts w:ascii="Times New Roman" w:eastAsia="Times New Roman" w:hAnsi="Times New Roman" w:cs="Times New Roman"/>
          <w:sz w:val="24"/>
          <w:szCs w:val="24"/>
        </w:rPr>
        <w:t>материала</w:t>
      </w:r>
      <w:r w:rsidRPr="00DD6CE2">
        <w:rPr>
          <w:rFonts w:ascii="Times New Roman" w:eastAsia="Times New Roman" w:hAnsi="Times New Roman" w:cs="Times New Roman"/>
          <w:sz w:val="24"/>
          <w:szCs w:val="24"/>
        </w:rPr>
        <w:t>, его назначения, научной ценности, основных проблем, стиля изложения. В конце аннотации дается общая оценка.</w:t>
      </w:r>
    </w:p>
    <w:p w:rsidR="008E500C" w:rsidRPr="00DD6CE2" w:rsidRDefault="008E500C" w:rsidP="00FC2C6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b/>
          <w:bCs/>
          <w:sz w:val="24"/>
          <w:szCs w:val="24"/>
        </w:rPr>
        <w:t>Отзыв</w:t>
      </w:r>
      <w:r w:rsidRPr="00DD6CE2">
        <w:rPr>
          <w:rFonts w:ascii="Times New Roman" w:eastAsia="Times New Roman" w:hAnsi="Times New Roman" w:cs="Times New Roman"/>
          <w:sz w:val="24"/>
          <w:szCs w:val="24"/>
        </w:rPr>
        <w:t xml:space="preserve"> – выражение собственного отношения к прослушанному, прочитанному, просмотренному; эмоциональная оценка личного восприятия статьи, впечатления с обоснованием.</w:t>
      </w:r>
    </w:p>
    <w:p w:rsidR="002D3CBD" w:rsidRPr="00DD6CE2" w:rsidRDefault="008E500C"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bCs/>
          <w:sz w:val="24"/>
          <w:szCs w:val="24"/>
        </w:rPr>
        <w:lastRenderedPageBreak/>
        <w:t>Для создани</w:t>
      </w:r>
      <w:r w:rsidR="001B7B1F" w:rsidRPr="00DD6CE2">
        <w:rPr>
          <w:rFonts w:ascii="Times New Roman" w:hAnsi="Times New Roman" w:cs="Times New Roman"/>
          <w:b/>
          <w:bCs/>
          <w:sz w:val="24"/>
          <w:szCs w:val="24"/>
        </w:rPr>
        <w:t>я</w:t>
      </w:r>
      <w:r w:rsidRPr="00DD6CE2">
        <w:rPr>
          <w:rFonts w:ascii="Times New Roman" w:hAnsi="Times New Roman" w:cs="Times New Roman"/>
          <w:b/>
          <w:bCs/>
          <w:sz w:val="24"/>
          <w:szCs w:val="24"/>
        </w:rPr>
        <w:t xml:space="preserve"> конспекта студенту необходимо:</w:t>
      </w:r>
    </w:p>
    <w:p w:rsidR="002D3CBD" w:rsidRPr="00DD6CE2" w:rsidRDefault="002D3CBD" w:rsidP="00FC2C6E">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2D3CBD" w:rsidRPr="00DD6CE2" w:rsidRDefault="004D3AD2" w:rsidP="00FF3138">
      <w:pPr>
        <w:widowControl w:val="0"/>
        <w:numPr>
          <w:ilvl w:val="0"/>
          <w:numId w:val="1"/>
        </w:numPr>
        <w:tabs>
          <w:tab w:val="clear" w:pos="72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Первичное ознакомление с материалом изучаемой темы по тексту учебника, </w:t>
      </w:r>
      <w:r w:rsidR="00FF3138" w:rsidRPr="00DD6CE2">
        <w:rPr>
          <w:rFonts w:ascii="Times New Roman" w:hAnsi="Times New Roman" w:cs="Times New Roman"/>
          <w:sz w:val="24"/>
          <w:szCs w:val="24"/>
        </w:rPr>
        <w:t>пособия</w:t>
      </w:r>
      <w:r w:rsidRPr="00DD6CE2">
        <w:rPr>
          <w:rFonts w:ascii="Times New Roman" w:hAnsi="Times New Roman" w:cs="Times New Roman"/>
          <w:sz w:val="24"/>
          <w:szCs w:val="24"/>
        </w:rPr>
        <w:t xml:space="preserve">, дополнительной литературе. </w:t>
      </w:r>
    </w:p>
    <w:p w:rsidR="002D3CBD" w:rsidRPr="00DD6CE2" w:rsidRDefault="004D3AD2" w:rsidP="00FF3138">
      <w:pPr>
        <w:widowControl w:val="0"/>
        <w:numPr>
          <w:ilvl w:val="0"/>
          <w:numId w:val="1"/>
        </w:numPr>
        <w:tabs>
          <w:tab w:val="clear" w:pos="720"/>
          <w:tab w:val="num" w:pos="78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Выделение главного в изучаемом материале, составление обычных кратких записей. </w:t>
      </w:r>
    </w:p>
    <w:p w:rsidR="002D3CBD" w:rsidRPr="00DD6CE2" w:rsidRDefault="004D3AD2" w:rsidP="00FF3138">
      <w:pPr>
        <w:widowControl w:val="0"/>
        <w:numPr>
          <w:ilvl w:val="0"/>
          <w:numId w:val="1"/>
        </w:numPr>
        <w:tabs>
          <w:tab w:val="clear" w:pos="720"/>
          <w:tab w:val="num" w:pos="814"/>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Подбор к данному тексту опорных сигналов в виде отдельных слов, определённых знаков, графиков, рисунков. </w:t>
      </w:r>
    </w:p>
    <w:p w:rsidR="002D3CBD" w:rsidRPr="00DD6CE2" w:rsidRDefault="004D3AD2" w:rsidP="00FF3138">
      <w:pPr>
        <w:widowControl w:val="0"/>
        <w:numPr>
          <w:ilvl w:val="0"/>
          <w:numId w:val="1"/>
        </w:numPr>
        <w:tabs>
          <w:tab w:val="clear" w:pos="72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Продумывание схематического способа кодирования знаний, использование различного шрифта и т.д. </w:t>
      </w:r>
    </w:p>
    <w:p w:rsidR="002D3CBD" w:rsidRPr="00DD6CE2" w:rsidRDefault="004D3AD2" w:rsidP="00FF3138">
      <w:pPr>
        <w:widowControl w:val="0"/>
        <w:numPr>
          <w:ilvl w:val="0"/>
          <w:numId w:val="1"/>
        </w:numPr>
        <w:tabs>
          <w:tab w:val="clear" w:pos="720"/>
          <w:tab w:val="num" w:pos="780"/>
          <w:tab w:val="left" w:pos="851"/>
          <w:tab w:val="left" w:pos="993"/>
        </w:tabs>
        <w:overflowPunct w:val="0"/>
        <w:autoSpaceDE w:val="0"/>
        <w:autoSpaceDN w:val="0"/>
        <w:adjustRightInd w:val="0"/>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Составление опорного конспекта. </w:t>
      </w:r>
    </w:p>
    <w:p w:rsidR="008E500C" w:rsidRPr="00DD6CE2" w:rsidRDefault="008E500C" w:rsidP="00FF3138">
      <w:pPr>
        <w:widowControl w:val="0"/>
        <w:tabs>
          <w:tab w:val="left" w:pos="851"/>
        </w:tabs>
        <w:overflowPunct w:val="0"/>
        <w:autoSpaceDE w:val="0"/>
        <w:autoSpaceDN w:val="0"/>
        <w:adjustRightInd w:val="0"/>
        <w:spacing w:after="0" w:line="240" w:lineRule="auto"/>
        <w:jc w:val="both"/>
        <w:rPr>
          <w:rFonts w:ascii="Times New Roman" w:eastAsiaTheme="minorHAnsi" w:hAnsi="Times New Roman" w:cs="Times New Roman"/>
          <w:sz w:val="24"/>
          <w:szCs w:val="24"/>
        </w:rPr>
      </w:pPr>
    </w:p>
    <w:p w:rsidR="0041033D" w:rsidRPr="00891B36" w:rsidRDefault="0041033D" w:rsidP="002F0BFF">
      <w:pPr>
        <w:pStyle w:val="2"/>
        <w:rPr>
          <w:i w:val="0"/>
        </w:rPr>
      </w:pPr>
      <w:bookmarkStart w:id="5" w:name="_Toc161991094"/>
      <w:r w:rsidRPr="00891B36">
        <w:rPr>
          <w:i w:val="0"/>
        </w:rPr>
        <w:t>Методические рекомендации к практическим занятиям</w:t>
      </w:r>
      <w:bookmarkEnd w:id="5"/>
    </w:p>
    <w:p w:rsidR="0041033D" w:rsidRPr="00DD6CE2" w:rsidRDefault="0041033D" w:rsidP="0041033D">
      <w:pPr>
        <w:widowControl w:val="0"/>
        <w:overflowPunct w:val="0"/>
        <w:autoSpaceDE w:val="0"/>
        <w:autoSpaceDN w:val="0"/>
        <w:adjustRightInd w:val="0"/>
        <w:spacing w:after="0" w:line="240" w:lineRule="auto"/>
        <w:ind w:firstLine="709"/>
        <w:jc w:val="both"/>
        <w:rPr>
          <w:rFonts w:ascii="Times New Roman" w:hAnsi="Times New Roman" w:cs="Times New Roman"/>
          <w:b/>
          <w:sz w:val="24"/>
          <w:szCs w:val="24"/>
        </w:rPr>
      </w:pPr>
    </w:p>
    <w:p w:rsidR="0041033D" w:rsidRPr="00364C86" w:rsidRDefault="0041033D" w:rsidP="001B7B1F">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Практические занятия относятся к основным видам учебных занятий. Они составляют важную часть профессиональной подготовки. Состав и содержание предлагаемых практических занятий направлено н</w:t>
      </w:r>
      <w:r w:rsidR="00891B36">
        <w:rPr>
          <w:rFonts w:ascii="Times New Roman" w:hAnsi="Times New Roman" w:cs="Times New Roman"/>
          <w:sz w:val="24"/>
          <w:szCs w:val="24"/>
        </w:rPr>
        <w:t>а реализацию требований ФГОС ВО</w:t>
      </w:r>
      <w:r w:rsidRPr="00DD6CE2">
        <w:rPr>
          <w:rFonts w:ascii="Times New Roman" w:hAnsi="Times New Roman" w:cs="Times New Roman"/>
          <w:sz w:val="24"/>
          <w:szCs w:val="24"/>
        </w:rPr>
        <w:t xml:space="preserve"> по направлению </w:t>
      </w:r>
      <w:r w:rsidRPr="00364C86">
        <w:rPr>
          <w:rFonts w:ascii="Times New Roman" w:hAnsi="Times New Roman" w:cs="Times New Roman"/>
          <w:sz w:val="24"/>
          <w:szCs w:val="24"/>
        </w:rPr>
        <w:t xml:space="preserve">подготовки </w:t>
      </w:r>
      <w:r w:rsidR="00364C86" w:rsidRPr="00364C86">
        <w:rPr>
          <w:rFonts w:ascii="Times New Roman" w:hAnsi="Times New Roman" w:cs="Times New Roman"/>
          <w:sz w:val="24"/>
          <w:szCs w:val="24"/>
        </w:rPr>
        <w:t>23.03.03 Эксплуатация транспортно-технологических машин и комплексов, профиль: Сервис транспортных и технологических машин и оборудования (нефтегазодобыча)</w:t>
      </w:r>
      <w:r w:rsidR="004A15B0">
        <w:rPr>
          <w:rFonts w:ascii="Times New Roman" w:hAnsi="Times New Roman" w:cs="Times New Roman"/>
          <w:sz w:val="24"/>
          <w:szCs w:val="24"/>
        </w:rPr>
        <w:t>.</w:t>
      </w:r>
    </w:p>
    <w:p w:rsidR="00C07D06" w:rsidRPr="00DD6CE2" w:rsidRDefault="00C07D06" w:rsidP="0041033D">
      <w:pPr>
        <w:pStyle w:val="31"/>
        <w:rPr>
          <w:sz w:val="24"/>
          <w:szCs w:val="24"/>
        </w:rPr>
      </w:pPr>
    </w:p>
    <w:p w:rsidR="0041033D" w:rsidRPr="00DD6CE2" w:rsidRDefault="0041033D" w:rsidP="001B7B1F">
      <w:pPr>
        <w:pStyle w:val="31"/>
        <w:ind w:firstLine="709"/>
        <w:jc w:val="both"/>
        <w:rPr>
          <w:sz w:val="24"/>
          <w:szCs w:val="24"/>
        </w:rPr>
      </w:pPr>
      <w:r w:rsidRPr="00DD6CE2">
        <w:rPr>
          <w:sz w:val="24"/>
          <w:szCs w:val="24"/>
        </w:rPr>
        <w:t>В результате выполнения практических работ закрепляются полученные теоретические знания. Каждое практическое занятие включает разделы: цель занятия; знания и умения; теоретическую и практическую части; контрольные вопросы к занятию.</w:t>
      </w:r>
    </w:p>
    <w:p w:rsidR="0041033D" w:rsidRPr="00DD6CE2" w:rsidRDefault="0041033D" w:rsidP="0041033D">
      <w:pPr>
        <w:autoSpaceDE w:val="0"/>
        <w:autoSpaceDN w:val="0"/>
        <w:adjustRightInd w:val="0"/>
        <w:spacing w:after="0" w:line="240" w:lineRule="auto"/>
        <w:ind w:firstLine="709"/>
        <w:jc w:val="both"/>
        <w:rPr>
          <w:rFonts w:ascii="Times New Roman" w:hAnsi="Times New Roman" w:cs="Times New Roman"/>
          <w:b/>
          <w:i/>
          <w:iCs/>
          <w:sz w:val="24"/>
          <w:szCs w:val="24"/>
        </w:rPr>
      </w:pP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i/>
          <w:iCs/>
          <w:sz w:val="24"/>
          <w:szCs w:val="24"/>
        </w:rPr>
        <w:t xml:space="preserve">Занятие-практикум </w:t>
      </w:r>
      <w:r w:rsidRPr="00DD6CE2">
        <w:rPr>
          <w:rFonts w:ascii="Times New Roman" w:hAnsi="Times New Roman" w:cs="Times New Roman"/>
          <w:b/>
          <w:sz w:val="24"/>
          <w:szCs w:val="24"/>
        </w:rPr>
        <w:t>(</w:t>
      </w:r>
      <w:r w:rsidRPr="00DD6CE2">
        <w:rPr>
          <w:rFonts w:ascii="Times New Roman" w:hAnsi="Times New Roman" w:cs="Times New Roman"/>
          <w:b/>
          <w:i/>
          <w:iCs/>
          <w:sz w:val="24"/>
          <w:szCs w:val="24"/>
        </w:rPr>
        <w:t>практическое занятие</w:t>
      </w:r>
      <w:r w:rsidRPr="00DD6CE2">
        <w:rPr>
          <w:rFonts w:ascii="Times New Roman" w:hAnsi="Times New Roman" w:cs="Times New Roman"/>
          <w:b/>
          <w:sz w:val="24"/>
          <w:szCs w:val="24"/>
        </w:rPr>
        <w:t>).</w:t>
      </w:r>
      <w:r w:rsidRPr="00DD6CE2">
        <w:rPr>
          <w:rFonts w:ascii="Times New Roman" w:hAnsi="Times New Roman" w:cs="Times New Roman"/>
          <w:sz w:val="24"/>
          <w:szCs w:val="24"/>
        </w:rPr>
        <w:t xml:space="preserve"> Основная его задача – приобретение умений и навыков практического использования изученного  материала. Основной формой их пр</w:t>
      </w:r>
      <w:r w:rsidR="006C6C7A">
        <w:rPr>
          <w:rFonts w:ascii="Times New Roman" w:hAnsi="Times New Roman" w:cs="Times New Roman"/>
          <w:sz w:val="24"/>
          <w:szCs w:val="24"/>
        </w:rPr>
        <w:t>оведения являются практические</w:t>
      </w:r>
      <w:r w:rsidRPr="00DD6CE2">
        <w:rPr>
          <w:rFonts w:ascii="Times New Roman" w:hAnsi="Times New Roman" w:cs="Times New Roman"/>
          <w:sz w:val="24"/>
          <w:szCs w:val="24"/>
        </w:rPr>
        <w:t xml:space="preserve"> работы, на которых студенты самостоятельно упражняются в практическом применении усвоенных теоретических знаний и умений. </w:t>
      </w:r>
      <w:r w:rsidR="00C077DF">
        <w:rPr>
          <w:rFonts w:ascii="Times New Roman" w:hAnsi="Times New Roman" w:cs="Times New Roman"/>
          <w:sz w:val="24"/>
          <w:szCs w:val="24"/>
        </w:rPr>
        <w:t>Н</w:t>
      </w:r>
      <w:r w:rsidRPr="00DD6CE2">
        <w:rPr>
          <w:rFonts w:ascii="Times New Roman" w:hAnsi="Times New Roman" w:cs="Times New Roman"/>
          <w:sz w:val="24"/>
          <w:szCs w:val="24"/>
        </w:rPr>
        <w:t xml:space="preserve">а </w:t>
      </w:r>
      <w:r w:rsidR="00C077DF">
        <w:rPr>
          <w:rFonts w:ascii="Times New Roman" w:hAnsi="Times New Roman" w:cs="Times New Roman"/>
          <w:sz w:val="24"/>
          <w:szCs w:val="24"/>
        </w:rPr>
        <w:t>практических</w:t>
      </w:r>
      <w:r w:rsidRPr="00DD6CE2">
        <w:rPr>
          <w:rFonts w:ascii="Times New Roman" w:hAnsi="Times New Roman" w:cs="Times New Roman"/>
          <w:sz w:val="24"/>
          <w:szCs w:val="24"/>
        </w:rPr>
        <w:t xml:space="preserve"> </w:t>
      </w:r>
      <w:r w:rsidR="00C077DF">
        <w:rPr>
          <w:rFonts w:ascii="Times New Roman" w:hAnsi="Times New Roman" w:cs="Times New Roman"/>
          <w:sz w:val="24"/>
          <w:szCs w:val="24"/>
        </w:rPr>
        <w:t>занятиях</w:t>
      </w:r>
      <w:r w:rsidRPr="00DD6CE2">
        <w:rPr>
          <w:rFonts w:ascii="Times New Roman" w:hAnsi="Times New Roman" w:cs="Times New Roman"/>
          <w:sz w:val="24"/>
          <w:szCs w:val="24"/>
        </w:rPr>
        <w:t xml:space="preserve"> доминирующей составляющей является процесс формирования экспериментальных</w:t>
      </w:r>
      <w:r w:rsidR="00C077DF">
        <w:rPr>
          <w:rFonts w:ascii="Times New Roman" w:hAnsi="Times New Roman" w:cs="Times New Roman"/>
          <w:sz w:val="24"/>
          <w:szCs w:val="24"/>
        </w:rPr>
        <w:t xml:space="preserve"> и</w:t>
      </w:r>
      <w:r w:rsidRPr="00DD6CE2">
        <w:rPr>
          <w:rFonts w:ascii="Times New Roman" w:hAnsi="Times New Roman" w:cs="Times New Roman"/>
          <w:sz w:val="24"/>
          <w:szCs w:val="24"/>
        </w:rPr>
        <w:t xml:space="preserve"> </w:t>
      </w:r>
      <w:r w:rsidR="00C077DF" w:rsidRPr="00DD6CE2">
        <w:rPr>
          <w:rFonts w:ascii="Times New Roman" w:hAnsi="Times New Roman" w:cs="Times New Roman"/>
          <w:sz w:val="24"/>
          <w:szCs w:val="24"/>
        </w:rPr>
        <w:t xml:space="preserve">конструктивных </w:t>
      </w:r>
      <w:r w:rsidRPr="00DD6CE2">
        <w:rPr>
          <w:rFonts w:ascii="Times New Roman" w:hAnsi="Times New Roman" w:cs="Times New Roman"/>
          <w:sz w:val="24"/>
          <w:szCs w:val="24"/>
        </w:rPr>
        <w:t>умений</w:t>
      </w:r>
      <w:r w:rsidR="00C077DF">
        <w:rPr>
          <w:rFonts w:ascii="Times New Roman" w:hAnsi="Times New Roman" w:cs="Times New Roman"/>
          <w:sz w:val="24"/>
          <w:szCs w:val="24"/>
        </w:rPr>
        <w:t>.</w:t>
      </w:r>
      <w:r w:rsidRPr="00DD6CE2">
        <w:rPr>
          <w:rFonts w:ascii="Times New Roman" w:hAnsi="Times New Roman" w:cs="Times New Roman"/>
          <w:sz w:val="24"/>
          <w:szCs w:val="24"/>
        </w:rPr>
        <w:t xml:space="preserve"> </w:t>
      </w:r>
    </w:p>
    <w:p w:rsidR="0041033D" w:rsidRPr="00DD6CE2" w:rsidRDefault="0041033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проблемных ситуаций,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eastAsia="Times New Roman" w:hAnsi="Times New Roman" w:cs="Times New Roman"/>
          <w:sz w:val="24"/>
          <w:szCs w:val="24"/>
        </w:rPr>
        <w:t xml:space="preserve">Отрабатывать умения и навыки необходимо в ходе решения задач.  Нужно решать как можно больше задач. Начинать следует с наиболее простых, элементарных, а затем переходить к более сложным. </w:t>
      </w:r>
      <w:r w:rsidR="0041033D" w:rsidRPr="00DD6CE2">
        <w:rPr>
          <w:rFonts w:ascii="Times New Roman" w:hAnsi="Times New Roman" w:cs="Times New Roman"/>
          <w:sz w:val="24"/>
          <w:szCs w:val="24"/>
        </w:rPr>
        <w:t xml:space="preserve">При самостоятельном решении задач нужно обосновывать каждый этап решения, исходя из теоретических положений курса. Если студент видит несколько путей решения проблемы (задачи), то нужно сравнить их и выбрать самый рациональный. Полезно до начала вычислений составить краткий план решения проблемы (задачи). Решение проблемных задач или примеров следует излагать подробно, вычисления располагать в строгом порядке, отделяя вспомогательные вычисления от основных. </w:t>
      </w:r>
      <w:r w:rsidRPr="00DD6CE2">
        <w:rPr>
          <w:rFonts w:ascii="Times New Roman" w:eastAsia="Times New Roman" w:hAnsi="Times New Roman" w:cs="Times New Roman"/>
          <w:sz w:val="24"/>
          <w:szCs w:val="24"/>
        </w:rPr>
        <w:t xml:space="preserve">Решение следует доводить до окончательного результата, промежуточные преобразования выполнять последовательно и аккуратно. </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Следует отметить, что учебный эксперимент как метод самостоятельного приобретения знаний студентами, имеет сходство с научным экспериментом. </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Мы используем установочные, тренировочные,  исследовательские, творческие и обобщающие занятия - практикумы. Основным способом организации деятельности </w:t>
      </w:r>
      <w:r w:rsidRPr="00DD6CE2">
        <w:rPr>
          <w:rFonts w:ascii="Times New Roman" w:hAnsi="Times New Roman" w:cs="Times New Roman"/>
          <w:sz w:val="24"/>
          <w:szCs w:val="24"/>
        </w:rPr>
        <w:lastRenderedPageBreak/>
        <w:t>студентов на практикумах является групповая форма работы. При этом каждая группа из 3–5 человек  выполняет, как правило, отличающуюся от других практическую работу.</w:t>
      </w:r>
    </w:p>
    <w:p w:rsidR="00760FDD" w:rsidRPr="00DD6CE2" w:rsidRDefault="00760FDD" w:rsidP="0041033D">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Средством</w:t>
      </w:r>
      <w:r w:rsidR="00FF3138" w:rsidRPr="00DD6CE2">
        <w:rPr>
          <w:rFonts w:ascii="Times New Roman" w:hAnsi="Times New Roman" w:cs="Times New Roman"/>
          <w:sz w:val="24"/>
          <w:szCs w:val="24"/>
        </w:rPr>
        <w:t xml:space="preserve"> управления учебной деятельностью</w:t>
      </w:r>
      <w:r w:rsidRPr="00DD6CE2">
        <w:rPr>
          <w:rFonts w:ascii="Times New Roman" w:hAnsi="Times New Roman" w:cs="Times New Roman"/>
          <w:sz w:val="24"/>
          <w:szCs w:val="24"/>
        </w:rPr>
        <w:t xml:space="preserve"> студентов является инструкция (методические указания), которая по определенным правилам последовательно устанавливает действия студента. </w:t>
      </w:r>
    </w:p>
    <w:p w:rsidR="0041033D" w:rsidRPr="00DD6CE2" w:rsidRDefault="0041033D" w:rsidP="0041033D">
      <w:pPr>
        <w:tabs>
          <w:tab w:val="left" w:pos="426"/>
        </w:tabs>
        <w:spacing w:after="0" w:line="240" w:lineRule="auto"/>
        <w:ind w:firstLine="567"/>
        <w:jc w:val="both"/>
        <w:rPr>
          <w:rFonts w:ascii="Times New Roman" w:hAnsi="Times New Roman" w:cs="Times New Roman"/>
          <w:b/>
          <w:sz w:val="24"/>
          <w:szCs w:val="24"/>
        </w:rPr>
      </w:pPr>
      <w:r w:rsidRPr="00DD6CE2">
        <w:rPr>
          <w:rFonts w:ascii="Times New Roman" w:hAnsi="Times New Roman" w:cs="Times New Roman"/>
          <w:b/>
          <w:sz w:val="24"/>
          <w:szCs w:val="24"/>
        </w:rPr>
        <w:t>Самопроверка</w:t>
      </w:r>
    </w:p>
    <w:p w:rsidR="0041033D" w:rsidRPr="00DD6CE2" w:rsidRDefault="0041033D"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После изучения определенной темы по записям в конспекте и учебнику, а также решения достаточного количества соответствующих задач на практических занятиях и самостоятельно студенту рекомендуется, используя лист опорных сигналов, воспроизвести по памяти определения, выводы формул, формулировки основных положений и доказательств.</w:t>
      </w:r>
    </w:p>
    <w:p w:rsidR="0041033D" w:rsidRPr="00DD6CE2" w:rsidRDefault="0041033D"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 случае необходимости нужно еще раз внимательно разобраться в материале.</w:t>
      </w:r>
    </w:p>
    <w:p w:rsidR="00D9558E" w:rsidRPr="00DD6CE2" w:rsidRDefault="0041033D" w:rsidP="0041033D">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Иногда недостаточность усвоения того или иного вопроса выясняется только при изучении дальнейшего материала. В этом случае надо вернуться назад и повторить плохо усвоенный материал. Важный критерий усвоения теоретического материала - умение решать задачи или пройти тестирование по пройденному материалу. Однако следует помнить, что правильное решение задачи может получиться в результате применения механически заученных формул без понимания сущности теоретических положений.</w:t>
      </w:r>
    </w:p>
    <w:p w:rsidR="0041033D" w:rsidRPr="00DD6CE2" w:rsidRDefault="0041033D" w:rsidP="0041033D">
      <w:pPr>
        <w:widowControl w:val="0"/>
        <w:autoSpaceDE w:val="0"/>
        <w:autoSpaceDN w:val="0"/>
        <w:adjustRightInd w:val="0"/>
        <w:spacing w:after="0" w:line="240" w:lineRule="auto"/>
        <w:ind w:firstLine="709"/>
        <w:rPr>
          <w:rFonts w:ascii="Times New Roman" w:hAnsi="Times New Roman" w:cs="Times New Roman"/>
          <w:b/>
          <w:bCs/>
          <w:sz w:val="24"/>
          <w:szCs w:val="24"/>
        </w:rPr>
      </w:pPr>
    </w:p>
    <w:p w:rsidR="002C768D" w:rsidRPr="00DD6CE2" w:rsidRDefault="002C768D" w:rsidP="0041033D">
      <w:pPr>
        <w:widowControl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b/>
          <w:bCs/>
          <w:sz w:val="24"/>
          <w:szCs w:val="24"/>
        </w:rPr>
        <w:t xml:space="preserve">Вид работы: </w:t>
      </w:r>
      <w:r w:rsidRPr="00DD6CE2">
        <w:rPr>
          <w:rFonts w:ascii="Times New Roman" w:hAnsi="Times New Roman" w:cs="Times New Roman"/>
          <w:sz w:val="24"/>
          <w:szCs w:val="24"/>
        </w:rPr>
        <w:t>Подготовка к практическому занятию</w:t>
      </w:r>
    </w:p>
    <w:p w:rsidR="002C768D" w:rsidRPr="00DD6CE2" w:rsidRDefault="002C768D" w:rsidP="00E24EBA">
      <w:pPr>
        <w:widowControl w:val="0"/>
        <w:autoSpaceDE w:val="0"/>
        <w:autoSpaceDN w:val="0"/>
        <w:adjustRightInd w:val="0"/>
        <w:spacing w:after="0" w:line="240" w:lineRule="auto"/>
        <w:rPr>
          <w:rFonts w:ascii="Times New Roman" w:hAnsi="Times New Roman" w:cs="Times New Roman"/>
          <w:sz w:val="24"/>
          <w:szCs w:val="24"/>
        </w:rPr>
      </w:pPr>
    </w:p>
    <w:p w:rsidR="00FF3138" w:rsidRPr="00DD6CE2" w:rsidRDefault="00FF3138"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подберите необходимую учебную и справочную литературу, конспекты, </w:t>
      </w:r>
    </w:p>
    <w:p w:rsidR="002C768D" w:rsidRPr="00DD6CE2" w:rsidRDefault="00FF3138"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освежите в памяти теоретические сведения, полученные на лекциях и в процессе самостоятельной работы, </w:t>
      </w:r>
    </w:p>
    <w:p w:rsidR="002C768D" w:rsidRPr="00DD6CE2" w:rsidRDefault="002C768D"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определитесь в целях и специфических особенностях практической работы.</w:t>
      </w:r>
    </w:p>
    <w:p w:rsidR="002C768D" w:rsidRPr="00DD6CE2" w:rsidRDefault="002C768D"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отберите те задачи и упражнения, которые позволят в полной мере реализовать цели и задачи предстоящей работы,</w:t>
      </w:r>
    </w:p>
    <w:p w:rsidR="00550D54" w:rsidRPr="00DD6CE2" w:rsidRDefault="00891B36"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про решайте</w:t>
      </w:r>
      <w:r w:rsidR="00550D54" w:rsidRPr="00DD6CE2">
        <w:rPr>
          <w:rFonts w:cs="Times New Roman"/>
          <w:sz w:val="24"/>
          <w:szCs w:val="24"/>
        </w:rPr>
        <w:t xml:space="preserve"> задачи</w:t>
      </w:r>
      <w:r w:rsidR="00FF3138" w:rsidRPr="00DD6CE2">
        <w:rPr>
          <w:rFonts w:cs="Times New Roman"/>
          <w:sz w:val="24"/>
          <w:szCs w:val="24"/>
        </w:rPr>
        <w:t xml:space="preserve">, </w:t>
      </w:r>
      <w:r w:rsidR="00550D54" w:rsidRPr="00DD6CE2">
        <w:rPr>
          <w:rFonts w:cs="Times New Roman"/>
          <w:sz w:val="24"/>
          <w:szCs w:val="24"/>
        </w:rPr>
        <w:t xml:space="preserve"> примеры из лекции,</w:t>
      </w:r>
      <w:r w:rsidR="00FF3138" w:rsidRPr="00DD6CE2">
        <w:rPr>
          <w:rFonts w:cs="Times New Roman"/>
          <w:sz w:val="24"/>
          <w:szCs w:val="24"/>
        </w:rPr>
        <w:t xml:space="preserve"> учебника, </w:t>
      </w:r>
    </w:p>
    <w:p w:rsidR="002C768D" w:rsidRPr="00DD6CE2" w:rsidRDefault="00FF3138" w:rsidP="00891B36">
      <w:pPr>
        <w:pStyle w:val="a5"/>
        <w:widowControl w:val="0"/>
        <w:numPr>
          <w:ilvl w:val="0"/>
          <w:numId w:val="7"/>
        </w:numPr>
        <w:tabs>
          <w:tab w:val="left" w:pos="284"/>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ответьте на контрольные вопросы, </w:t>
      </w:r>
    </w:p>
    <w:p w:rsidR="00D9558E" w:rsidRPr="00DD6CE2" w:rsidRDefault="00FF3138" w:rsidP="00891B36">
      <w:pPr>
        <w:numPr>
          <w:ilvl w:val="1"/>
          <w:numId w:val="9"/>
        </w:numPr>
        <w:tabs>
          <w:tab w:val="left" w:pos="284"/>
          <w:tab w:val="left" w:pos="567"/>
          <w:tab w:val="left" w:pos="993"/>
          <w:tab w:val="left" w:pos="1701"/>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з</w:t>
      </w:r>
      <w:r w:rsidR="00D9558E" w:rsidRPr="00DD6CE2">
        <w:rPr>
          <w:rFonts w:ascii="Times New Roman" w:eastAsia="Times New Roman" w:hAnsi="Times New Roman" w:cs="Times New Roman"/>
          <w:sz w:val="24"/>
          <w:szCs w:val="24"/>
        </w:rPr>
        <w:t>акрепление теоретического материала изучаемой темы необходимо проводить с помощью решения практических задач (работа у доски, индивидуальная работа студентов);</w:t>
      </w:r>
    </w:p>
    <w:p w:rsidR="00D9558E" w:rsidRPr="00DD6CE2" w:rsidRDefault="00FF3138" w:rsidP="00891B36">
      <w:pPr>
        <w:numPr>
          <w:ilvl w:val="1"/>
          <w:numId w:val="9"/>
        </w:numPr>
        <w:tabs>
          <w:tab w:val="left" w:pos="284"/>
          <w:tab w:val="left" w:pos="567"/>
          <w:tab w:val="left" w:pos="993"/>
          <w:tab w:val="left" w:pos="1701"/>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п</w:t>
      </w:r>
      <w:r w:rsidR="00D9558E" w:rsidRPr="00DD6CE2">
        <w:rPr>
          <w:rFonts w:ascii="Times New Roman" w:eastAsia="Times New Roman" w:hAnsi="Times New Roman" w:cs="Times New Roman"/>
          <w:sz w:val="24"/>
          <w:szCs w:val="24"/>
        </w:rPr>
        <w:t>ри рассмотрении тех моментов, которые были определены как сложные, при прохождении тренировочных и тестовых упражнений по теме, необходимо рассмотреть несколько возможных вариантов решения;</w:t>
      </w:r>
    </w:p>
    <w:p w:rsidR="00D9558E" w:rsidRPr="00DD6CE2" w:rsidRDefault="00FF3138" w:rsidP="00891B36">
      <w:pPr>
        <w:numPr>
          <w:ilvl w:val="1"/>
          <w:numId w:val="9"/>
        </w:numPr>
        <w:tabs>
          <w:tab w:val="left" w:pos="284"/>
          <w:tab w:val="left" w:pos="567"/>
          <w:tab w:val="left" w:pos="993"/>
          <w:tab w:val="left" w:pos="1701"/>
        </w:tabs>
        <w:spacing w:after="0" w:line="240" w:lineRule="auto"/>
        <w:ind w:left="0"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о</w:t>
      </w:r>
      <w:r w:rsidR="00D9558E" w:rsidRPr="00DD6CE2">
        <w:rPr>
          <w:rFonts w:ascii="Times New Roman" w:eastAsia="Times New Roman" w:hAnsi="Times New Roman" w:cs="Times New Roman"/>
          <w:sz w:val="24"/>
          <w:szCs w:val="24"/>
        </w:rPr>
        <w:t>бсуждение полученных результатов.</w:t>
      </w:r>
    </w:p>
    <w:p w:rsidR="007C2F68" w:rsidRPr="00DD6CE2" w:rsidRDefault="007C2F68" w:rsidP="007C2F68">
      <w:pPr>
        <w:widowControl w:val="0"/>
        <w:autoSpaceDE w:val="0"/>
        <w:autoSpaceDN w:val="0"/>
        <w:adjustRightInd w:val="0"/>
        <w:spacing w:after="0" w:line="240" w:lineRule="auto"/>
        <w:rPr>
          <w:rFonts w:ascii="Times New Roman" w:hAnsi="Times New Roman" w:cs="Times New Roman"/>
          <w:b/>
          <w:bCs/>
          <w:sz w:val="24"/>
          <w:szCs w:val="24"/>
        </w:rPr>
      </w:pPr>
    </w:p>
    <w:p w:rsidR="007C2F68" w:rsidRPr="00DD6CE2" w:rsidRDefault="007C2F68" w:rsidP="007C2F6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bCs/>
          <w:sz w:val="24"/>
          <w:szCs w:val="24"/>
        </w:rPr>
        <w:t xml:space="preserve">Вид работы: </w:t>
      </w:r>
      <w:r w:rsidRPr="00DD6CE2">
        <w:rPr>
          <w:rFonts w:ascii="Times New Roman" w:hAnsi="Times New Roman" w:cs="Times New Roman"/>
          <w:sz w:val="24"/>
          <w:szCs w:val="24"/>
        </w:rPr>
        <w:t>Решение производственной ситуации</w:t>
      </w:r>
    </w:p>
    <w:p w:rsidR="007C2F68" w:rsidRPr="00DD6CE2" w:rsidRDefault="007C2F68" w:rsidP="007C2F68">
      <w:pPr>
        <w:widowControl w:val="0"/>
        <w:autoSpaceDE w:val="0"/>
        <w:autoSpaceDN w:val="0"/>
        <w:adjustRightInd w:val="0"/>
        <w:spacing w:after="0" w:line="240" w:lineRule="auto"/>
        <w:jc w:val="both"/>
        <w:rPr>
          <w:rFonts w:ascii="Times New Roman" w:hAnsi="Times New Roman" w:cs="Times New Roman"/>
          <w:sz w:val="24"/>
          <w:szCs w:val="24"/>
        </w:rPr>
      </w:pP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практический анализ ситуации (действующие лица, обстоятельства) определение проблемы;</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определение проблемных узлов (возможные причины и прогнозируемые последствия развития ситуации);</w:t>
      </w:r>
    </w:p>
    <w:p w:rsidR="007C2F68" w:rsidRPr="00DD6CE2" w:rsidRDefault="007C2F68" w:rsidP="00891B36">
      <w:pPr>
        <w:pStyle w:val="a5"/>
        <w:widowControl w:val="0"/>
        <w:numPr>
          <w:ilvl w:val="0"/>
          <w:numId w:val="11"/>
        </w:numPr>
        <w:tabs>
          <w:tab w:val="left" w:pos="567"/>
          <w:tab w:val="left" w:pos="993"/>
        </w:tabs>
        <w:autoSpaceDE w:val="0"/>
        <w:autoSpaceDN w:val="0"/>
        <w:adjustRightInd w:val="0"/>
        <w:ind w:left="0" w:firstLine="709"/>
        <w:jc w:val="both"/>
        <w:rPr>
          <w:rFonts w:cs="Times New Roman"/>
          <w:sz w:val="24"/>
          <w:szCs w:val="24"/>
        </w:rPr>
      </w:pPr>
      <w:r w:rsidRPr="00DD6CE2">
        <w:rPr>
          <w:rFonts w:cs="Times New Roman"/>
          <w:iCs/>
          <w:sz w:val="24"/>
          <w:szCs w:val="24"/>
        </w:rPr>
        <w:t>условное прогнозирование развития ситуации</w:t>
      </w:r>
      <w:r w:rsidRPr="00DD6CE2">
        <w:rPr>
          <w:rFonts w:cs="Times New Roman"/>
          <w:i/>
          <w:iCs/>
          <w:sz w:val="24"/>
          <w:szCs w:val="24"/>
        </w:rPr>
        <w:t>;</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 xml:space="preserve">определение гипотезы, </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формулировка решения ситуации;</w:t>
      </w:r>
    </w:p>
    <w:p w:rsidR="007C2F68" w:rsidRPr="00DD6CE2" w:rsidRDefault="007C2F68" w:rsidP="00891B36">
      <w:pPr>
        <w:pStyle w:val="a5"/>
        <w:widowControl w:val="0"/>
        <w:numPr>
          <w:ilvl w:val="0"/>
          <w:numId w:val="11"/>
        </w:numPr>
        <w:tabs>
          <w:tab w:val="left" w:pos="567"/>
          <w:tab w:val="left" w:pos="993"/>
        </w:tabs>
        <w:overflowPunct w:val="0"/>
        <w:autoSpaceDE w:val="0"/>
        <w:autoSpaceDN w:val="0"/>
        <w:adjustRightInd w:val="0"/>
        <w:ind w:left="0" w:firstLine="709"/>
        <w:jc w:val="both"/>
        <w:rPr>
          <w:rFonts w:cs="Times New Roman"/>
          <w:sz w:val="24"/>
          <w:szCs w:val="24"/>
        </w:rPr>
      </w:pPr>
      <w:r w:rsidRPr="00DD6CE2">
        <w:rPr>
          <w:rFonts w:cs="Times New Roman"/>
          <w:sz w:val="24"/>
          <w:szCs w:val="24"/>
        </w:rPr>
        <w:t>формулировка итоговых выводов.</w:t>
      </w:r>
    </w:p>
    <w:p w:rsidR="007C2F68" w:rsidRPr="00DD6CE2" w:rsidRDefault="007C2F68" w:rsidP="007C2F68">
      <w:pPr>
        <w:widowControl w:val="0"/>
        <w:autoSpaceDE w:val="0"/>
        <w:autoSpaceDN w:val="0"/>
        <w:adjustRightInd w:val="0"/>
        <w:spacing w:after="0" w:line="240" w:lineRule="auto"/>
        <w:jc w:val="both"/>
        <w:rPr>
          <w:rFonts w:ascii="Times New Roman" w:hAnsi="Times New Roman" w:cs="Times New Roman"/>
          <w:sz w:val="24"/>
          <w:szCs w:val="24"/>
        </w:rPr>
      </w:pPr>
    </w:p>
    <w:p w:rsidR="007C2F68" w:rsidRPr="00DD6CE2" w:rsidRDefault="007C2F68" w:rsidP="007C2F68">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Этап решения ситуации строится в соответствии с примерным планом:</w:t>
      </w:r>
    </w:p>
    <w:p w:rsidR="007C2F68" w:rsidRPr="00DD6CE2" w:rsidRDefault="007C2F68" w:rsidP="007C2F68">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анализ ситуации, с примерами из задания, доказательствами из теоретического материала, обязательное использование профессиональных терминов. Если есть необходимость проанализировать ошибочные или правильные действия участников (обоснованная личная позиция приветствуется);</w:t>
      </w:r>
    </w:p>
    <w:p w:rsidR="007C2F68" w:rsidRPr="00DD6CE2" w:rsidRDefault="007C2F68" w:rsidP="00891B36">
      <w:pPr>
        <w:pStyle w:val="a5"/>
        <w:widowControl w:val="0"/>
        <w:numPr>
          <w:ilvl w:val="0"/>
          <w:numId w:val="6"/>
        </w:numPr>
        <w:tabs>
          <w:tab w:val="left" w:pos="284"/>
          <w:tab w:val="left" w:pos="1134"/>
        </w:tabs>
        <w:overflowPunct w:val="0"/>
        <w:autoSpaceDE w:val="0"/>
        <w:autoSpaceDN w:val="0"/>
        <w:adjustRightInd w:val="0"/>
        <w:ind w:left="0" w:firstLine="851"/>
        <w:jc w:val="both"/>
        <w:rPr>
          <w:rFonts w:cs="Times New Roman"/>
          <w:sz w:val="24"/>
          <w:szCs w:val="24"/>
        </w:rPr>
      </w:pPr>
      <w:r w:rsidRPr="00DD6CE2">
        <w:rPr>
          <w:rFonts w:cs="Times New Roman"/>
          <w:sz w:val="24"/>
          <w:szCs w:val="24"/>
        </w:rPr>
        <w:lastRenderedPageBreak/>
        <w:t>обоснованные теоретически и, желательно, подкрепленные практическими примерами предлагаемые варианты действий;</w:t>
      </w:r>
    </w:p>
    <w:p w:rsidR="007C2F68" w:rsidRPr="00DD6CE2" w:rsidRDefault="007C2F68" w:rsidP="00891B36">
      <w:pPr>
        <w:pStyle w:val="a5"/>
        <w:widowControl w:val="0"/>
        <w:numPr>
          <w:ilvl w:val="0"/>
          <w:numId w:val="6"/>
        </w:numPr>
        <w:tabs>
          <w:tab w:val="left" w:pos="284"/>
          <w:tab w:val="left" w:pos="1134"/>
        </w:tabs>
        <w:autoSpaceDE w:val="0"/>
        <w:autoSpaceDN w:val="0"/>
        <w:adjustRightInd w:val="0"/>
        <w:ind w:left="0" w:firstLine="851"/>
        <w:jc w:val="both"/>
        <w:rPr>
          <w:rFonts w:cs="Times New Roman"/>
          <w:sz w:val="24"/>
          <w:szCs w:val="24"/>
        </w:rPr>
      </w:pPr>
      <w:r w:rsidRPr="00DD6CE2">
        <w:rPr>
          <w:rFonts w:cs="Times New Roman"/>
          <w:sz w:val="24"/>
          <w:szCs w:val="24"/>
        </w:rPr>
        <w:t>прогноз вероятностного развития ситуации, обоснованный и доказательный.</w:t>
      </w:r>
    </w:p>
    <w:p w:rsidR="00447C2E" w:rsidRPr="00DD6CE2" w:rsidRDefault="00447C2E" w:rsidP="00D676ED">
      <w:pPr>
        <w:widowControl w:val="0"/>
        <w:autoSpaceDE w:val="0"/>
        <w:autoSpaceDN w:val="0"/>
        <w:adjustRightInd w:val="0"/>
        <w:spacing w:after="0" w:line="240" w:lineRule="auto"/>
        <w:ind w:firstLine="709"/>
        <w:rPr>
          <w:rFonts w:ascii="Times New Roman" w:hAnsi="Times New Roman" w:cs="Times New Roman"/>
          <w:b/>
          <w:bCs/>
          <w:sz w:val="24"/>
          <w:szCs w:val="24"/>
        </w:rPr>
      </w:pPr>
    </w:p>
    <w:p w:rsidR="002D3CBD" w:rsidRPr="00891B36" w:rsidRDefault="004D3AD2" w:rsidP="002F0BFF">
      <w:pPr>
        <w:pStyle w:val="2"/>
        <w:rPr>
          <w:i w:val="0"/>
          <w:lang w:val="ru-RU"/>
        </w:rPr>
      </w:pPr>
      <w:bookmarkStart w:id="6" w:name="_Toc466217643"/>
      <w:bookmarkStart w:id="7" w:name="_Toc161991095"/>
      <w:r w:rsidRPr="00891B36">
        <w:rPr>
          <w:i w:val="0"/>
          <w:lang w:val="ru-RU"/>
        </w:rPr>
        <w:t>Форма контроля и критерии оценки</w:t>
      </w:r>
      <w:bookmarkEnd w:id="6"/>
      <w:bookmarkEnd w:id="7"/>
    </w:p>
    <w:p w:rsidR="002D3CBD" w:rsidRPr="00DD6CE2" w:rsidRDefault="002D3CBD" w:rsidP="00D676ED">
      <w:pPr>
        <w:widowControl w:val="0"/>
        <w:autoSpaceDE w:val="0"/>
        <w:autoSpaceDN w:val="0"/>
        <w:adjustRightInd w:val="0"/>
        <w:spacing w:after="0" w:line="240" w:lineRule="auto"/>
        <w:ind w:firstLine="709"/>
        <w:rPr>
          <w:rFonts w:ascii="Times New Roman" w:hAnsi="Times New Roman" w:cs="Times New Roman"/>
          <w:sz w:val="24"/>
          <w:szCs w:val="24"/>
        </w:rPr>
      </w:pPr>
    </w:p>
    <w:p w:rsidR="006E4BF4"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Задание должно быть выполнено в тетради для самостоятельных работ. </w:t>
      </w:r>
    </w:p>
    <w:p w:rsidR="002D3CBD"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«Отлично» - задача решена, </w:t>
      </w:r>
      <w:r w:rsidR="00D676ED" w:rsidRPr="00DD6CE2">
        <w:rPr>
          <w:rFonts w:ascii="Times New Roman" w:hAnsi="Times New Roman" w:cs="Times New Roman"/>
          <w:sz w:val="24"/>
          <w:szCs w:val="24"/>
        </w:rPr>
        <w:t xml:space="preserve">все расчеты выполнены, </w:t>
      </w:r>
      <w:r w:rsidRPr="00DD6CE2">
        <w:rPr>
          <w:rFonts w:ascii="Times New Roman" w:hAnsi="Times New Roman" w:cs="Times New Roman"/>
          <w:sz w:val="24"/>
          <w:szCs w:val="24"/>
        </w:rPr>
        <w:t>верно, все действия записаны точно, без помарок.</w:t>
      </w:r>
    </w:p>
    <w:p w:rsidR="006E4BF4"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«Хорошо» - задача решена, </w:t>
      </w:r>
      <w:r w:rsidR="00D676ED" w:rsidRPr="00DD6CE2">
        <w:rPr>
          <w:rFonts w:ascii="Times New Roman" w:hAnsi="Times New Roman" w:cs="Times New Roman"/>
          <w:sz w:val="24"/>
          <w:szCs w:val="24"/>
        </w:rPr>
        <w:t xml:space="preserve">расчеты выполнены, </w:t>
      </w:r>
      <w:r w:rsidRPr="00DD6CE2">
        <w:rPr>
          <w:rFonts w:ascii="Times New Roman" w:hAnsi="Times New Roman" w:cs="Times New Roman"/>
          <w:sz w:val="24"/>
          <w:szCs w:val="24"/>
        </w:rPr>
        <w:t xml:space="preserve">верно, </w:t>
      </w:r>
      <w:r w:rsidR="00D676ED" w:rsidRPr="00DD6CE2">
        <w:rPr>
          <w:rFonts w:ascii="Times New Roman" w:hAnsi="Times New Roman" w:cs="Times New Roman"/>
          <w:sz w:val="24"/>
          <w:szCs w:val="24"/>
        </w:rPr>
        <w:t xml:space="preserve">но </w:t>
      </w:r>
      <w:r w:rsidRPr="00DD6CE2">
        <w:rPr>
          <w:rFonts w:ascii="Times New Roman" w:hAnsi="Times New Roman" w:cs="Times New Roman"/>
          <w:sz w:val="24"/>
          <w:szCs w:val="24"/>
        </w:rPr>
        <w:t xml:space="preserve">в действиях допущены неточности. </w:t>
      </w:r>
    </w:p>
    <w:p w:rsidR="006E4BF4"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«Удовлетворительно» - задача решена с ошибками и помарками. </w:t>
      </w:r>
    </w:p>
    <w:p w:rsidR="002D3CBD" w:rsidRPr="00DD6CE2" w:rsidRDefault="004D3AD2" w:rsidP="00D676ED">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«Неудовлетворительно» - задача решена с ошибками, ответ не получен.</w:t>
      </w:r>
    </w:p>
    <w:p w:rsidR="002D3CBD" w:rsidRPr="00DD6CE2" w:rsidRDefault="002D3CBD" w:rsidP="00D676ED">
      <w:pPr>
        <w:widowControl w:val="0"/>
        <w:autoSpaceDE w:val="0"/>
        <w:autoSpaceDN w:val="0"/>
        <w:adjustRightInd w:val="0"/>
        <w:spacing w:after="0" w:line="240" w:lineRule="auto"/>
        <w:ind w:firstLine="709"/>
        <w:rPr>
          <w:rFonts w:ascii="Times New Roman" w:hAnsi="Times New Roman" w:cs="Times New Roman"/>
          <w:sz w:val="24"/>
          <w:szCs w:val="24"/>
        </w:rPr>
      </w:pPr>
    </w:p>
    <w:p w:rsidR="00E24EBA" w:rsidRPr="00DD6CE2" w:rsidRDefault="00E24EBA" w:rsidP="00E24EBA">
      <w:pPr>
        <w:widowControl w:val="0"/>
        <w:autoSpaceDE w:val="0"/>
        <w:autoSpaceDN w:val="0"/>
        <w:adjustRightInd w:val="0"/>
        <w:spacing w:after="0" w:line="240" w:lineRule="auto"/>
        <w:rPr>
          <w:b/>
          <w:bCs/>
          <w:sz w:val="24"/>
          <w:szCs w:val="24"/>
        </w:rPr>
      </w:pPr>
    </w:p>
    <w:p w:rsidR="00E24EBA" w:rsidRPr="00DD6CE2" w:rsidRDefault="00E24EBA" w:rsidP="002F0BFF">
      <w:pPr>
        <w:widowControl w:val="0"/>
        <w:tabs>
          <w:tab w:val="left" w:pos="709"/>
        </w:tabs>
        <w:autoSpaceDE w:val="0"/>
        <w:autoSpaceDN w:val="0"/>
        <w:adjustRightInd w:val="0"/>
        <w:spacing w:after="0" w:line="240" w:lineRule="auto"/>
        <w:ind w:firstLine="709"/>
        <w:jc w:val="both"/>
        <w:rPr>
          <w:rFonts w:ascii="Times New Roman" w:hAnsi="Times New Roman" w:cs="Times New Roman"/>
          <w:bCs/>
          <w:sz w:val="24"/>
          <w:szCs w:val="24"/>
        </w:rPr>
      </w:pPr>
      <w:bookmarkStart w:id="8" w:name="_Toc161991096"/>
      <w:r w:rsidRPr="00891B36">
        <w:rPr>
          <w:rStyle w:val="20"/>
          <w:i w:val="0"/>
          <w:lang w:val="ru-RU"/>
        </w:rPr>
        <w:t>Методические указания к контрольной работе</w:t>
      </w:r>
      <w:bookmarkEnd w:id="8"/>
      <w:r w:rsidR="00447C2E" w:rsidRPr="00891B36">
        <w:rPr>
          <w:rFonts w:ascii="Times New Roman" w:hAnsi="Times New Roman" w:cs="Times New Roman"/>
          <w:b/>
          <w:bCs/>
          <w:i/>
          <w:sz w:val="24"/>
          <w:szCs w:val="24"/>
        </w:rPr>
        <w:t xml:space="preserve">  </w:t>
      </w:r>
      <w:r w:rsidR="00C7271A" w:rsidRPr="00DD6CE2">
        <w:rPr>
          <w:rFonts w:ascii="Times New Roman" w:hAnsi="Times New Roman" w:cs="Times New Roman"/>
          <w:bCs/>
          <w:sz w:val="24"/>
          <w:szCs w:val="24"/>
        </w:rPr>
        <w:t>(см. методические указания к ко</w:t>
      </w:r>
      <w:r w:rsidR="00447C2E" w:rsidRPr="00DD6CE2">
        <w:rPr>
          <w:rFonts w:ascii="Times New Roman" w:hAnsi="Times New Roman" w:cs="Times New Roman"/>
          <w:bCs/>
          <w:sz w:val="24"/>
          <w:szCs w:val="24"/>
        </w:rPr>
        <w:t>нтрольной работе)</w:t>
      </w:r>
    </w:p>
    <w:p w:rsidR="00891B36" w:rsidRDefault="00891B36" w:rsidP="00D676ED">
      <w:pPr>
        <w:pStyle w:val="23"/>
        <w:keepNext w:val="0"/>
        <w:tabs>
          <w:tab w:val="left" w:pos="567"/>
        </w:tabs>
        <w:ind w:firstLine="851"/>
        <w:jc w:val="both"/>
        <w:rPr>
          <w:sz w:val="24"/>
          <w:szCs w:val="24"/>
        </w:rPr>
      </w:pPr>
    </w:p>
    <w:p w:rsidR="00E24EBA" w:rsidRPr="00891B36" w:rsidRDefault="00E24EBA" w:rsidP="00D676ED">
      <w:pPr>
        <w:pStyle w:val="23"/>
        <w:keepNext w:val="0"/>
        <w:tabs>
          <w:tab w:val="left" w:pos="567"/>
        </w:tabs>
        <w:ind w:firstLine="851"/>
        <w:jc w:val="both"/>
        <w:rPr>
          <w:b w:val="0"/>
          <w:sz w:val="24"/>
          <w:szCs w:val="24"/>
        </w:rPr>
      </w:pPr>
      <w:r w:rsidRPr="00891B36">
        <w:rPr>
          <w:b w:val="0"/>
          <w:sz w:val="24"/>
          <w:szCs w:val="24"/>
        </w:rPr>
        <w:t>1 Цель выполнения контрольной работы</w:t>
      </w:r>
    </w:p>
    <w:p w:rsidR="00D676ED" w:rsidRPr="00DD6CE2" w:rsidRDefault="00D676ED" w:rsidP="00D676ED">
      <w:pPr>
        <w:tabs>
          <w:tab w:val="left" w:pos="567"/>
        </w:tabs>
        <w:spacing w:after="0" w:line="240" w:lineRule="auto"/>
        <w:ind w:firstLine="851"/>
        <w:jc w:val="both"/>
        <w:rPr>
          <w:rFonts w:ascii="Times New Roman" w:hAnsi="Times New Roman" w:cs="Times New Roman"/>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В соответствии с учебным планом студенты очной и заочной форм обучения, по </w:t>
      </w:r>
      <w:r w:rsidRPr="00364C86">
        <w:rPr>
          <w:rFonts w:ascii="Times New Roman" w:hAnsi="Times New Roman" w:cs="Times New Roman"/>
          <w:sz w:val="24"/>
          <w:szCs w:val="24"/>
        </w:rPr>
        <w:t xml:space="preserve">направлению </w:t>
      </w:r>
      <w:r w:rsidR="00364C86" w:rsidRPr="00364C86">
        <w:rPr>
          <w:rFonts w:ascii="Times New Roman" w:hAnsi="Times New Roman" w:cs="Times New Roman"/>
          <w:sz w:val="24"/>
          <w:szCs w:val="24"/>
        </w:rPr>
        <w:t>23.03.03 Эксплуатация транспортно-технологических машин и комплексов, профиль: Сервис транспортных и технологических машин и оборудования (нефтегазодобыча</w:t>
      </w:r>
      <w:r w:rsidR="005D27FF">
        <w:rPr>
          <w:rFonts w:ascii="Times New Roman" w:hAnsi="Times New Roman" w:cs="Times New Roman"/>
          <w:sz w:val="24"/>
          <w:szCs w:val="24"/>
        </w:rPr>
        <w:t>)</w:t>
      </w:r>
      <w:r w:rsidRPr="00DD6CE2">
        <w:rPr>
          <w:rFonts w:ascii="Times New Roman" w:hAnsi="Times New Roman" w:cs="Times New Roman"/>
          <w:sz w:val="24"/>
          <w:szCs w:val="24"/>
        </w:rPr>
        <w:t>. Целью</w:t>
      </w:r>
      <w:r w:rsidRPr="00DD6CE2">
        <w:rPr>
          <w:rFonts w:ascii="Times New Roman" w:hAnsi="Times New Roman" w:cs="Times New Roman"/>
          <w:b/>
          <w:sz w:val="24"/>
          <w:szCs w:val="24"/>
        </w:rPr>
        <w:t xml:space="preserve"> </w:t>
      </w:r>
      <w:r w:rsidRPr="00DD6CE2">
        <w:rPr>
          <w:rFonts w:ascii="Times New Roman" w:hAnsi="Times New Roman" w:cs="Times New Roman"/>
          <w:sz w:val="24"/>
          <w:szCs w:val="24"/>
        </w:rPr>
        <w:t xml:space="preserve">выполнения студентами работы по дисциплине </w:t>
      </w:r>
      <w:r w:rsidR="00AD591F" w:rsidRPr="00DD6CE2">
        <w:rPr>
          <w:rFonts w:ascii="Times New Roman" w:hAnsi="Times New Roman" w:cs="Times New Roman"/>
          <w:sz w:val="24"/>
          <w:szCs w:val="24"/>
        </w:rPr>
        <w:t>«</w:t>
      </w:r>
      <w:r w:rsidR="007C4B9E" w:rsidRPr="007C4B9E">
        <w:rPr>
          <w:rFonts w:ascii="Times New Roman" w:hAnsi="Times New Roman" w:cs="Times New Roman"/>
          <w:sz w:val="24"/>
          <w:szCs w:val="24"/>
        </w:rPr>
        <w:t>Основы конструкции и расчёта гидравлических и пневматических систем</w:t>
      </w:r>
      <w:r w:rsidR="00AD591F" w:rsidRPr="00DD6CE2">
        <w:rPr>
          <w:rFonts w:ascii="Times New Roman" w:hAnsi="Times New Roman" w:cs="Times New Roman"/>
          <w:sz w:val="24"/>
          <w:szCs w:val="24"/>
        </w:rPr>
        <w:t>»</w:t>
      </w:r>
      <w:r w:rsidRPr="00DD6CE2">
        <w:rPr>
          <w:rFonts w:ascii="Times New Roman" w:hAnsi="Times New Roman" w:cs="Times New Roman"/>
          <w:sz w:val="24"/>
          <w:szCs w:val="24"/>
        </w:rPr>
        <w:t xml:space="preserve"> является закрепление и расширение полученных  знаний  на лекциях и семинарах, по данной дисциплине.  По каждой контрольной работе студенты проходят собеседование. На собеседовании выясняется, насколько глубоко усвоен пройденный материал и соответствуют ли знания студента и его навыки в решении задач качеству представленной работы.</w:t>
      </w:r>
    </w:p>
    <w:p w:rsidR="00596EDD" w:rsidRPr="00DD6CE2" w:rsidRDefault="00596EDD" w:rsidP="00D676ED">
      <w:pPr>
        <w:tabs>
          <w:tab w:val="left" w:pos="567"/>
        </w:tabs>
        <w:spacing w:after="0" w:line="240" w:lineRule="auto"/>
        <w:ind w:firstLine="851"/>
        <w:jc w:val="both"/>
        <w:rPr>
          <w:rFonts w:ascii="Times New Roman" w:hAnsi="Times New Roman" w:cs="Times New Roman"/>
          <w:b/>
          <w:sz w:val="24"/>
          <w:szCs w:val="24"/>
        </w:rPr>
      </w:pPr>
    </w:p>
    <w:p w:rsidR="00E24EBA" w:rsidRPr="00891B36" w:rsidRDefault="00E24EBA" w:rsidP="00D676ED">
      <w:pPr>
        <w:tabs>
          <w:tab w:val="left" w:pos="567"/>
        </w:tabs>
        <w:spacing w:after="0" w:line="240" w:lineRule="auto"/>
        <w:ind w:firstLine="851"/>
        <w:jc w:val="both"/>
        <w:rPr>
          <w:rFonts w:ascii="Times New Roman" w:hAnsi="Times New Roman" w:cs="Times New Roman"/>
          <w:sz w:val="24"/>
          <w:szCs w:val="24"/>
        </w:rPr>
      </w:pPr>
      <w:r w:rsidRPr="00891B36">
        <w:rPr>
          <w:rFonts w:ascii="Times New Roman" w:hAnsi="Times New Roman" w:cs="Times New Roman"/>
          <w:sz w:val="24"/>
          <w:szCs w:val="24"/>
        </w:rPr>
        <w:t>2 Пояснительная записка</w:t>
      </w:r>
    </w:p>
    <w:p w:rsidR="00D676ED" w:rsidRPr="00DD6CE2" w:rsidRDefault="00D676ED" w:rsidP="00D676ED">
      <w:pPr>
        <w:tabs>
          <w:tab w:val="left" w:pos="567"/>
        </w:tabs>
        <w:spacing w:after="0" w:line="240" w:lineRule="auto"/>
        <w:ind w:firstLine="851"/>
        <w:jc w:val="both"/>
        <w:rPr>
          <w:rFonts w:ascii="Times New Roman" w:hAnsi="Times New Roman" w:cs="Times New Roman"/>
          <w:b/>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Контрольная работа - самостоятельная работа, свидетельствующая о знаниях студента в определённой области, а так же  промежуточный метод проверки знаний обучающегося с целью определения конечного результата обучения по данной теме или разделу.</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Каждая контрольная работа носит комплексный характер, т.е. включает практические  задания из различных тем второго и третьего семестра.</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При выполнении работы студент должен изучить соответствующие разделы дисциплины по учебникам и пособиям (список литературы прилагается), лекциям, Интернет-ресурсам, а также может получить консультацию у преподавателя. В процессе ее выполнения  студент закрепляет и одновременно расширяет полученные  знания по данной дисциплине. </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При написании работы студент должен уметь работать самостоятельно с литературой. Решение проблемных задач или примеров следует излагать подробно, нужно сопровождать комментариями, схемами, чертежами и рисунками, инструкциями по выполнению.</w:t>
      </w:r>
    </w:p>
    <w:p w:rsidR="00891B36"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891B36" w:rsidRDefault="00891B36" w:rsidP="00D676ED">
      <w:pPr>
        <w:tabs>
          <w:tab w:val="left" w:pos="567"/>
        </w:tabs>
        <w:spacing w:after="0" w:line="240" w:lineRule="auto"/>
        <w:ind w:firstLine="851"/>
        <w:jc w:val="both"/>
        <w:rPr>
          <w:rFonts w:ascii="Times New Roman" w:hAnsi="Times New Roman" w:cs="Times New Roman"/>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 </w:t>
      </w:r>
    </w:p>
    <w:p w:rsidR="00E24EBA" w:rsidRPr="00891B36" w:rsidRDefault="00E24EBA" w:rsidP="00D676ED">
      <w:pPr>
        <w:tabs>
          <w:tab w:val="left" w:pos="567"/>
        </w:tabs>
        <w:spacing w:after="0" w:line="240" w:lineRule="auto"/>
        <w:ind w:firstLine="851"/>
        <w:jc w:val="both"/>
        <w:rPr>
          <w:rFonts w:ascii="Times New Roman" w:hAnsi="Times New Roman" w:cs="Times New Roman"/>
          <w:sz w:val="24"/>
          <w:szCs w:val="24"/>
        </w:rPr>
      </w:pPr>
      <w:r w:rsidRPr="00891B36">
        <w:rPr>
          <w:rFonts w:ascii="Times New Roman" w:hAnsi="Times New Roman" w:cs="Times New Roman"/>
          <w:sz w:val="24"/>
          <w:szCs w:val="24"/>
        </w:rPr>
        <w:lastRenderedPageBreak/>
        <w:t>3 Общие требов</w:t>
      </w:r>
      <w:r w:rsidR="00891B36">
        <w:rPr>
          <w:rFonts w:ascii="Times New Roman" w:hAnsi="Times New Roman" w:cs="Times New Roman"/>
          <w:sz w:val="24"/>
          <w:szCs w:val="24"/>
        </w:rPr>
        <w:t xml:space="preserve">ания к выполнению и оформлению </w:t>
      </w:r>
      <w:r w:rsidR="00D676ED" w:rsidRPr="00891B36">
        <w:rPr>
          <w:rFonts w:ascii="Times New Roman" w:hAnsi="Times New Roman" w:cs="Times New Roman"/>
          <w:sz w:val="24"/>
          <w:szCs w:val="24"/>
        </w:rPr>
        <w:t xml:space="preserve">контрольной </w:t>
      </w:r>
      <w:r w:rsidRPr="00891B36">
        <w:rPr>
          <w:rFonts w:ascii="Times New Roman" w:hAnsi="Times New Roman" w:cs="Times New Roman"/>
          <w:sz w:val="24"/>
          <w:szCs w:val="24"/>
        </w:rPr>
        <w:t xml:space="preserve"> работы:</w:t>
      </w:r>
    </w:p>
    <w:p w:rsidR="00D676ED" w:rsidRPr="00DD6CE2" w:rsidRDefault="00D676ED" w:rsidP="00D676ED">
      <w:pPr>
        <w:tabs>
          <w:tab w:val="left" w:pos="567"/>
        </w:tabs>
        <w:spacing w:after="0" w:line="240" w:lineRule="auto"/>
        <w:ind w:firstLine="851"/>
        <w:jc w:val="both"/>
        <w:rPr>
          <w:rFonts w:ascii="Times New Roman" w:hAnsi="Times New Roman" w:cs="Times New Roman"/>
          <w:b/>
          <w:sz w:val="24"/>
          <w:szCs w:val="24"/>
        </w:rPr>
      </w:pP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Работа последовательно состоит из:</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титульного лист</w:t>
      </w:r>
      <w:r w:rsidR="00364C86">
        <w:rPr>
          <w:rFonts w:ascii="Times New Roman" w:hAnsi="Times New Roman" w:cs="Times New Roman"/>
          <w:sz w:val="24"/>
          <w:szCs w:val="24"/>
        </w:rPr>
        <w:t>а (распечатанного на компьютере</w:t>
      </w:r>
      <w:r w:rsidRPr="00DD6CE2">
        <w:rPr>
          <w:rFonts w:ascii="Times New Roman" w:hAnsi="Times New Roman" w:cs="Times New Roman"/>
          <w:sz w:val="24"/>
          <w:szCs w:val="24"/>
        </w:rPr>
        <w:t>);</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основной части, включающей условия и решения задач;</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списка использованных источников (не менее 5 источников)</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Работа выполняется на основании стандарта ОГУ «Общие требования и правила оформления студенческих работ» (СТП 2015года). </w:t>
      </w:r>
      <w:r w:rsidR="0086533F">
        <w:rPr>
          <w:rFonts w:ascii="Times New Roman" w:hAnsi="Times New Roman" w:cs="Times New Roman"/>
          <w:sz w:val="24"/>
          <w:szCs w:val="24"/>
        </w:rPr>
        <w:t>Р</w:t>
      </w:r>
      <w:r w:rsidRPr="00DD6CE2">
        <w:rPr>
          <w:rFonts w:ascii="Times New Roman" w:hAnsi="Times New Roman" w:cs="Times New Roman"/>
          <w:sz w:val="24"/>
          <w:szCs w:val="24"/>
        </w:rPr>
        <w:t xml:space="preserve">абота </w:t>
      </w:r>
      <w:r w:rsidR="0086533F">
        <w:rPr>
          <w:rFonts w:ascii="Times New Roman" w:hAnsi="Times New Roman" w:cs="Times New Roman"/>
          <w:sz w:val="24"/>
          <w:szCs w:val="24"/>
        </w:rPr>
        <w:t>должна быть</w:t>
      </w:r>
      <w:r w:rsidRPr="00DD6CE2">
        <w:rPr>
          <w:rFonts w:ascii="Times New Roman" w:hAnsi="Times New Roman" w:cs="Times New Roman"/>
          <w:sz w:val="24"/>
          <w:szCs w:val="24"/>
        </w:rPr>
        <w:t xml:space="preserve"> выполнена от руки (в тетради), она обязательно должна быть читаемая. Обязательно указать номер варианта. Решения задач сопровождаются развернутыми пояснениями. Чертежи выполнены аккуратно в прямоугольной системе координат карандашом, в соответствии с условием задачи. Порядок выполнения задач должен соответствовать предложенной нумерации. Не допускается замена задач контрольного задания другим. Контрольная работа, содержащая задачи не своего варианта и не все задания - возвращается студенту на доработку. Объем контрольной работы зависит, от того посещал студент лекции или нет. Студенты, посещающие лекции решают только нечетные номера работы. Студент, не посещающий лекции (по различным причинам) выполняет контрольную работу полностью.  </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Контрольная работа сдается в сроки, установленные учебным графиком. Однако эти сроки являются крайними. Чтобы работа была своевременно проверена, а при необходимости доработана и сдана повторно, ее надлежит представить значительно раньше указанного срока. Студентам рекомендуется контрольные работы выполнять во время сессии, на которой излагается учебный материал. Это даст возможность студенту использовать свое пребывание в институте для консультаций по всем возникшим при выполнении работы вопросам. После окончания сессии в течение двух недель работу необходимо окончательно завершить, а затем представить на проверку.</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Если работа получила в целом положительную оценку («Допускается к собеседованию»), но в ней есть отдельные недочеты (указанные в тетради), то нужно сделать соответствующие исправления и дополнения в той же тетради (после имеющихся решений и записи «Работа над ошибками») и предъявить доработку на собеседовании. Если работа «Не допускается к собеседованию», ее необходимо в соответствии с требованиями преподавателя частично или полностью переделать. </w:t>
      </w:r>
      <w:r w:rsidRPr="00DD6CE2">
        <w:rPr>
          <w:rFonts w:ascii="Times New Roman" w:hAnsi="Times New Roman" w:cs="Times New Roman"/>
          <w:b/>
          <w:i/>
          <w:sz w:val="24"/>
          <w:szCs w:val="24"/>
          <w:u w:val="single"/>
        </w:rPr>
        <w:t>Повторную работу надо сдать вместе с не зачтенной работой на новую проверку.</w:t>
      </w:r>
      <w:r w:rsidRPr="00DD6CE2">
        <w:rPr>
          <w:rFonts w:ascii="Times New Roman" w:hAnsi="Times New Roman" w:cs="Times New Roman"/>
          <w:sz w:val="24"/>
          <w:szCs w:val="24"/>
        </w:rPr>
        <w:t xml:space="preserve"> Печать или рукописное решение осуществляется только на одной стороне листа. </w:t>
      </w:r>
      <w:r w:rsidRPr="00DD6CE2">
        <w:rPr>
          <w:rFonts w:ascii="Times New Roman" w:hAnsi="Times New Roman" w:cs="Times New Roman"/>
          <w:b/>
          <w:sz w:val="24"/>
          <w:szCs w:val="24"/>
        </w:rPr>
        <w:t>Небрежно оформленная работа или нечитаемая, содержащая отклонения от предъявляемых требований, возвращается студенту для доработки.</w:t>
      </w:r>
      <w:r w:rsidRPr="00DD6CE2">
        <w:rPr>
          <w:rFonts w:ascii="Times New Roman" w:hAnsi="Times New Roman" w:cs="Times New Roman"/>
          <w:sz w:val="24"/>
          <w:szCs w:val="24"/>
        </w:rPr>
        <w:t xml:space="preserve"> </w:t>
      </w:r>
    </w:p>
    <w:p w:rsidR="00E24EBA" w:rsidRPr="00DD6CE2" w:rsidRDefault="00E24EBA" w:rsidP="00D676ED">
      <w:pPr>
        <w:tabs>
          <w:tab w:val="left" w:pos="567"/>
        </w:tabs>
        <w:spacing w:after="0" w:line="240" w:lineRule="auto"/>
        <w:ind w:firstLine="851"/>
        <w:rPr>
          <w:rFonts w:ascii="Times New Roman" w:hAnsi="Times New Roman" w:cs="Times New Roman"/>
          <w:sz w:val="24"/>
          <w:szCs w:val="24"/>
        </w:rPr>
      </w:pPr>
      <w:r w:rsidRPr="00DD6CE2">
        <w:rPr>
          <w:rFonts w:ascii="Times New Roman" w:hAnsi="Times New Roman" w:cs="Times New Roman"/>
          <w:b/>
          <w:bCs/>
          <w:sz w:val="24"/>
          <w:szCs w:val="24"/>
        </w:rPr>
        <w:t>Кри</w:t>
      </w:r>
      <w:r w:rsidR="00447C2E" w:rsidRPr="00DD6CE2">
        <w:rPr>
          <w:rFonts w:ascii="Times New Roman" w:hAnsi="Times New Roman" w:cs="Times New Roman"/>
          <w:b/>
          <w:bCs/>
          <w:sz w:val="24"/>
          <w:szCs w:val="24"/>
        </w:rPr>
        <w:t>терии оценки контрольной работы</w:t>
      </w:r>
      <w:r w:rsidRPr="00DD6CE2">
        <w:rPr>
          <w:rFonts w:ascii="Times New Roman" w:hAnsi="Times New Roman" w:cs="Times New Roman"/>
          <w:sz w:val="24"/>
          <w:szCs w:val="24"/>
        </w:rPr>
        <w:t xml:space="preserve"> </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Работа считается зачтенной в том случае, если она отвечает определенным требованиям:</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правильное и полное решение задач;</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выявляет знание источников и литературы по теме;</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содержит достоверный материал;</w:t>
      </w:r>
    </w:p>
    <w:p w:rsidR="00E24EBA" w:rsidRPr="00DD6CE2" w:rsidRDefault="00E24EBA" w:rsidP="00D676ED">
      <w:pPr>
        <w:tabs>
          <w:tab w:val="left" w:pos="284"/>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соответствует правилам оформления.</w:t>
      </w:r>
    </w:p>
    <w:p w:rsidR="00E24EBA" w:rsidRPr="00DD6CE2" w:rsidRDefault="00E24EBA" w:rsidP="00D676ED">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Оценка "неудовлетворительно" ставится, если работа полностью не отвечает требованиям к данному виду зачетных работ студентов. Неудовлетворительной считается также работа, в которой задания решены не правильно. </w:t>
      </w:r>
    </w:p>
    <w:p w:rsidR="00E24EBA" w:rsidRPr="00DD6CE2" w:rsidRDefault="00E24EBA" w:rsidP="00AD591F">
      <w:pPr>
        <w:tabs>
          <w:tab w:val="left" w:pos="567"/>
        </w:tabs>
        <w:spacing w:after="0" w:line="240" w:lineRule="auto"/>
        <w:ind w:firstLine="851"/>
        <w:jc w:val="both"/>
        <w:rPr>
          <w:rFonts w:ascii="Times New Roman" w:hAnsi="Times New Roman" w:cs="Times New Roman"/>
          <w:sz w:val="24"/>
          <w:szCs w:val="24"/>
        </w:rPr>
      </w:pPr>
      <w:r w:rsidRPr="00DD6CE2">
        <w:rPr>
          <w:rFonts w:ascii="Times New Roman" w:hAnsi="Times New Roman" w:cs="Times New Roman"/>
          <w:sz w:val="24"/>
          <w:szCs w:val="24"/>
        </w:rPr>
        <w:t xml:space="preserve">Студент выполняет тот вариант расчетно-графической работы, который соответствует </w:t>
      </w:r>
      <w:r w:rsidR="00AD591F" w:rsidRPr="00DD6CE2">
        <w:rPr>
          <w:rFonts w:ascii="Times New Roman" w:hAnsi="Times New Roman" w:cs="Times New Roman"/>
          <w:sz w:val="24"/>
          <w:szCs w:val="24"/>
        </w:rPr>
        <w:t>его порядковому номеру в списке журнала</w:t>
      </w:r>
      <w:r w:rsidRPr="00DD6CE2">
        <w:rPr>
          <w:rFonts w:ascii="Times New Roman" w:hAnsi="Times New Roman" w:cs="Times New Roman"/>
          <w:sz w:val="24"/>
          <w:szCs w:val="24"/>
        </w:rPr>
        <w:t>.</w:t>
      </w:r>
    </w:p>
    <w:p w:rsidR="000418F8" w:rsidRPr="00DD6CE2" w:rsidRDefault="000418F8" w:rsidP="00E24EBA">
      <w:pPr>
        <w:widowControl w:val="0"/>
        <w:autoSpaceDE w:val="0"/>
        <w:autoSpaceDN w:val="0"/>
        <w:adjustRightInd w:val="0"/>
        <w:spacing w:after="0" w:line="240" w:lineRule="auto"/>
        <w:rPr>
          <w:b/>
          <w:bCs/>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iCs/>
          <w:sz w:val="24"/>
          <w:szCs w:val="24"/>
        </w:rPr>
        <w:t xml:space="preserve">Вид работы: </w:t>
      </w:r>
      <w:r w:rsidR="006C6C7A">
        <w:rPr>
          <w:rFonts w:ascii="Times New Roman" w:hAnsi="Times New Roman" w:cs="Times New Roman"/>
          <w:i/>
          <w:iCs/>
          <w:sz w:val="24"/>
          <w:szCs w:val="24"/>
        </w:rPr>
        <w:t>Консультация</w:t>
      </w:r>
      <w:r w:rsidRPr="00DD6CE2">
        <w:rPr>
          <w:rFonts w:ascii="Times New Roman" w:hAnsi="Times New Roman" w:cs="Times New Roman"/>
          <w:sz w:val="24"/>
          <w:szCs w:val="24"/>
        </w:rPr>
        <w:t>.</w:t>
      </w:r>
    </w:p>
    <w:p w:rsidR="00786EAA" w:rsidRPr="00DD6CE2" w:rsidRDefault="00786EAA" w:rsidP="00350AD1">
      <w:pPr>
        <w:autoSpaceDE w:val="0"/>
        <w:autoSpaceDN w:val="0"/>
        <w:adjustRightInd w:val="0"/>
        <w:spacing w:after="0" w:line="240" w:lineRule="auto"/>
        <w:ind w:firstLine="709"/>
        <w:jc w:val="both"/>
        <w:rPr>
          <w:rFonts w:ascii="Times New Roman" w:hAnsi="Times New Roman" w:cs="Times New Roman"/>
          <w:b/>
          <w:iCs/>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i/>
          <w:iCs/>
          <w:sz w:val="24"/>
          <w:szCs w:val="24"/>
        </w:rPr>
        <w:t xml:space="preserve">Консультация </w:t>
      </w:r>
      <w:r w:rsidRPr="00DD6CE2">
        <w:rPr>
          <w:rFonts w:ascii="Times New Roman" w:hAnsi="Times New Roman" w:cs="Times New Roman"/>
          <w:sz w:val="24"/>
          <w:szCs w:val="24"/>
        </w:rPr>
        <w:t>(</w:t>
      </w:r>
      <w:r w:rsidRPr="00DD6CE2">
        <w:rPr>
          <w:rFonts w:ascii="Times New Roman" w:hAnsi="Times New Roman" w:cs="Times New Roman"/>
          <w:i/>
          <w:iCs/>
          <w:sz w:val="24"/>
          <w:szCs w:val="24"/>
        </w:rPr>
        <w:t>урок-консультация</w:t>
      </w:r>
      <w:r w:rsidRPr="00DD6CE2">
        <w:rPr>
          <w:rFonts w:ascii="Times New Roman" w:hAnsi="Times New Roman" w:cs="Times New Roman"/>
          <w:sz w:val="24"/>
          <w:szCs w:val="24"/>
        </w:rPr>
        <w:t xml:space="preserve">). На занятиях данного вида проводится целенаправленная работа не только по ликвидации пробелов в знаниях студентов, </w:t>
      </w:r>
      <w:r w:rsidRPr="00DD6CE2">
        <w:rPr>
          <w:rFonts w:ascii="Times New Roman" w:hAnsi="Times New Roman" w:cs="Times New Roman"/>
          <w:sz w:val="24"/>
          <w:szCs w:val="24"/>
        </w:rPr>
        <w:lastRenderedPageBreak/>
        <w:t>обобщению и систематизации программного материала, но и по развитию их умений. В зависимости от содержания и назначения выделяют тематические и целевые консультации.</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Тематические консультации проводятся по каждой теме, по наиболее значимым  или  сложным вопросам программного материала. Целевые консультации входят в систему подготовки, проведения и подведения итогов самостоятельных и контрольных работ, зачетов, экзаменов. Это работа над ошибками, анализ результатов контрольной работы или зачета и т. д.</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На консультации сочетаются различные формы работы со студентами: общегрупповые, групповые и индивидуальные.</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К консультации подготавливаются и преподаватели, и студенты.</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Накануне консультации можно предложить студентам домашнее задание: подготовить по изучаемой теме  вопросы и задания, с которыми они не могут справиться. Преподаватель обобщает некоторые вопросы, отбирает наиболее значимые, перенося оставшиеся на другие занятия. </w:t>
      </w:r>
    </w:p>
    <w:p w:rsidR="006E4BF4" w:rsidRPr="00DD6CE2" w:rsidRDefault="006E4BF4" w:rsidP="00350AD1">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Если материал учебника, учебного или методического пособия  не дает ответа на возникший вопрос, то следует обратиться за консультацией (письменной (по электронной почте) или устной) на кафедру физики, информатики и математики. Для получения письменной консультации необходимо указать, каким учебником (пособием) вы пользовались (автор, наименование, год издания) и какое конкретное место в учебнике не понятно. Если появились затруднения в решении задачи, укажите, каким способом вы пытались ее решить. Лишь в этом случае преподаватель сможет оказать вам помощь.</w:t>
      </w:r>
    </w:p>
    <w:p w:rsidR="008A0E04" w:rsidRPr="00DD6CE2" w:rsidRDefault="008A0E04" w:rsidP="00350AD1">
      <w:pPr>
        <w:autoSpaceDE w:val="0"/>
        <w:autoSpaceDN w:val="0"/>
        <w:adjustRightInd w:val="0"/>
        <w:spacing w:after="0" w:line="240" w:lineRule="auto"/>
        <w:ind w:firstLine="709"/>
        <w:jc w:val="both"/>
        <w:rPr>
          <w:rFonts w:ascii="Times New Roman" w:hAnsi="Times New Roman" w:cs="Times New Roman"/>
          <w:b/>
          <w:iCs/>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b/>
          <w:iCs/>
          <w:sz w:val="24"/>
          <w:szCs w:val="24"/>
        </w:rPr>
        <w:t xml:space="preserve">Вид работы: </w:t>
      </w:r>
      <w:r w:rsidR="006C6C7A">
        <w:rPr>
          <w:rFonts w:ascii="Times New Roman" w:hAnsi="Times New Roman" w:cs="Times New Roman"/>
          <w:i/>
          <w:iCs/>
          <w:sz w:val="24"/>
          <w:szCs w:val="24"/>
        </w:rPr>
        <w:t>Экзамен</w:t>
      </w:r>
      <w:r w:rsidRPr="00DD6CE2">
        <w:rPr>
          <w:rFonts w:ascii="Times New Roman" w:hAnsi="Times New Roman" w:cs="Times New Roman"/>
          <w:sz w:val="24"/>
          <w:szCs w:val="24"/>
        </w:rPr>
        <w:t xml:space="preserve">. </w:t>
      </w:r>
    </w:p>
    <w:p w:rsidR="00786EAA" w:rsidRPr="00DD6CE2" w:rsidRDefault="00786EAA" w:rsidP="00350AD1">
      <w:pPr>
        <w:autoSpaceDE w:val="0"/>
        <w:autoSpaceDN w:val="0"/>
        <w:adjustRightInd w:val="0"/>
        <w:spacing w:after="0" w:line="240" w:lineRule="auto"/>
        <w:ind w:firstLine="709"/>
        <w:jc w:val="both"/>
        <w:rPr>
          <w:rFonts w:ascii="Times New Roman" w:hAnsi="Times New Roman" w:cs="Times New Roman"/>
          <w:sz w:val="24"/>
          <w:szCs w:val="24"/>
        </w:rPr>
      </w:pP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Основная его цель – диагностика уровня усвоения знаний и умений каждым студентом на определенном этапе обучения. Положительная оценка за </w:t>
      </w:r>
      <w:r w:rsidR="006C6C7A">
        <w:rPr>
          <w:rFonts w:ascii="Times New Roman" w:hAnsi="Times New Roman" w:cs="Times New Roman"/>
          <w:sz w:val="24"/>
          <w:szCs w:val="24"/>
        </w:rPr>
        <w:t>экзамен</w:t>
      </w:r>
      <w:r w:rsidRPr="00DD6CE2">
        <w:rPr>
          <w:rFonts w:ascii="Times New Roman" w:hAnsi="Times New Roman" w:cs="Times New Roman"/>
          <w:sz w:val="24"/>
          <w:szCs w:val="24"/>
        </w:rPr>
        <w:t xml:space="preserve"> ставится, если студент справился со всеми заданиями, соответствующими уровню обязательной подготовки по изученному предмету. Если хотя бы одно из таких заданий осталось невыполненным, то, как правило, положительная оценка не выставляется. В этом случае зачет подлежит пересдаче, причем студент может пересдать не весь зачет целиком, а только те виды заданий, с которыми он не справился.</w:t>
      </w:r>
    </w:p>
    <w:p w:rsidR="006E4BF4" w:rsidRPr="00DD6CE2" w:rsidRDefault="006E4BF4" w:rsidP="00350AD1">
      <w:pPr>
        <w:autoSpaceDE w:val="0"/>
        <w:autoSpaceDN w:val="0"/>
        <w:adjustRightInd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Студентам предварительно сообщают примерный перечень заданий, выносимых на </w:t>
      </w:r>
      <w:r w:rsidR="006C6C7A">
        <w:rPr>
          <w:rFonts w:ascii="Times New Roman" w:hAnsi="Times New Roman" w:cs="Times New Roman"/>
          <w:sz w:val="24"/>
          <w:szCs w:val="24"/>
        </w:rPr>
        <w:t>экзамен</w:t>
      </w:r>
      <w:r w:rsidRPr="00DD6CE2">
        <w:rPr>
          <w:rFonts w:ascii="Times New Roman" w:hAnsi="Times New Roman" w:cs="Times New Roman"/>
          <w:sz w:val="24"/>
          <w:szCs w:val="24"/>
        </w:rPr>
        <w:t>.</w:t>
      </w:r>
    </w:p>
    <w:p w:rsidR="00350AD1" w:rsidRPr="00DD6CE2" w:rsidRDefault="00350AD1" w:rsidP="00350AD1">
      <w:pPr>
        <w:autoSpaceDE w:val="0"/>
        <w:autoSpaceDN w:val="0"/>
        <w:adjustRightInd w:val="0"/>
        <w:spacing w:after="0" w:line="240" w:lineRule="auto"/>
        <w:ind w:firstLine="709"/>
        <w:jc w:val="both"/>
        <w:rPr>
          <w:rFonts w:ascii="Times New Roman" w:hAnsi="Times New Roman" w:cs="Times New Roman"/>
          <w:sz w:val="24"/>
          <w:szCs w:val="24"/>
        </w:rPr>
      </w:pPr>
    </w:p>
    <w:p w:rsidR="00F43DA9" w:rsidRPr="00DD6CE2" w:rsidRDefault="00F43DA9" w:rsidP="002F0BFF">
      <w:pPr>
        <w:pStyle w:val="1"/>
      </w:pPr>
      <w:bookmarkStart w:id="9" w:name="_Toc161991097"/>
      <w:r w:rsidRPr="00DD6CE2">
        <w:t>Образовательные технологии</w:t>
      </w:r>
      <w:bookmarkEnd w:id="9"/>
    </w:p>
    <w:p w:rsidR="008A0E04" w:rsidRPr="00DD6CE2" w:rsidRDefault="008A0E04" w:rsidP="008A0E0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F43DA9" w:rsidRPr="00DD6CE2" w:rsidRDefault="00F43DA9" w:rsidP="008A0E04">
      <w:pPr>
        <w:widowControl w:val="0"/>
        <w:overflowPunct w:val="0"/>
        <w:autoSpaceDE w:val="0"/>
        <w:autoSpaceDN w:val="0"/>
        <w:adjustRightInd w:val="0"/>
        <w:spacing w:after="0" w:line="240" w:lineRule="auto"/>
        <w:ind w:firstLine="721"/>
        <w:jc w:val="both"/>
        <w:rPr>
          <w:rFonts w:ascii="Times New Roman" w:hAnsi="Times New Roman" w:cs="Times New Roman"/>
          <w:sz w:val="24"/>
          <w:szCs w:val="24"/>
        </w:rPr>
      </w:pPr>
      <w:r w:rsidRPr="00DD6CE2">
        <w:rPr>
          <w:rFonts w:ascii="Times New Roman" w:hAnsi="Times New Roman" w:cs="Times New Roman"/>
          <w:sz w:val="24"/>
          <w:szCs w:val="24"/>
        </w:rPr>
        <w:t>Образовательный процесс по дисциплине строится на основе интегральной модели образовательного процесса по дисциплин</w:t>
      </w:r>
      <w:r w:rsidR="008A0E04" w:rsidRPr="00DD6CE2">
        <w:rPr>
          <w:rFonts w:ascii="Times New Roman" w:hAnsi="Times New Roman" w:cs="Times New Roman"/>
          <w:sz w:val="24"/>
          <w:szCs w:val="24"/>
        </w:rPr>
        <w:t>е</w:t>
      </w:r>
      <w:r w:rsidRPr="00DD6CE2">
        <w:rPr>
          <w:rFonts w:ascii="Times New Roman" w:hAnsi="Times New Roman" w:cs="Times New Roman"/>
          <w:sz w:val="24"/>
          <w:szCs w:val="24"/>
        </w:rPr>
        <w:t>:</w:t>
      </w:r>
      <w:bookmarkStart w:id="10" w:name="page87"/>
      <w:bookmarkEnd w:id="10"/>
      <w:r w:rsidR="008A0E04" w:rsidRPr="00DD6CE2">
        <w:rPr>
          <w:rFonts w:ascii="Times New Roman" w:hAnsi="Times New Roman" w:cs="Times New Roman"/>
          <w:sz w:val="24"/>
          <w:szCs w:val="24"/>
        </w:rPr>
        <w:t xml:space="preserve"> </w:t>
      </w:r>
      <w:r w:rsidRPr="00DD6CE2">
        <w:rPr>
          <w:rFonts w:ascii="Times New Roman" w:hAnsi="Times New Roman" w:cs="Times New Roman"/>
          <w:sz w:val="24"/>
          <w:szCs w:val="24"/>
        </w:rPr>
        <w:t>контекстное обучение, развивающее и проектное обучение, элементы технологии критического мышления.</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Реализация данной модели предполагает использование следующих технологий стратегического уровня (задающих организационные формы взаимодействия субъектов образовательного процесса), осуществляемых с использованием определенных тактических процедур:</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лекционные (вводная лекция, лекция-презентация, проблемная лекция); </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практические (работа в малых группах, игровые методики, использование видеоматериалов); </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активизации творческой деятельности (дискуссия, мозговой штурм, ролевые игры, метод проектов и др.); </w:t>
      </w:r>
    </w:p>
    <w:p w:rsidR="00F43DA9" w:rsidRPr="00DD6CE2" w:rsidRDefault="00F43DA9" w:rsidP="00AD591F">
      <w:pPr>
        <w:widowControl w:val="0"/>
        <w:overflowPunct w:val="0"/>
        <w:autoSpaceDE w:val="0"/>
        <w:autoSpaceDN w:val="0"/>
        <w:adjustRightInd w:val="0"/>
        <w:spacing w:after="0" w:line="240" w:lineRule="auto"/>
        <w:ind w:firstLine="706"/>
        <w:jc w:val="both"/>
        <w:rPr>
          <w:rFonts w:ascii="Times New Roman" w:hAnsi="Times New Roman" w:cs="Times New Roman"/>
          <w:sz w:val="24"/>
          <w:szCs w:val="24"/>
        </w:rPr>
      </w:pPr>
      <w:r w:rsidRPr="00DD6CE2">
        <w:rPr>
          <w:rFonts w:ascii="Times New Roman" w:hAnsi="Times New Roman" w:cs="Times New Roman"/>
          <w:sz w:val="24"/>
          <w:szCs w:val="24"/>
        </w:rPr>
        <w:t xml:space="preserve">– самоуправления (самостоятельная работа студентов, создание </w:t>
      </w:r>
      <w:r w:rsidR="00612555" w:rsidRPr="00DD6CE2">
        <w:rPr>
          <w:rFonts w:ascii="Times New Roman" w:hAnsi="Times New Roman" w:cs="Times New Roman"/>
          <w:sz w:val="24"/>
          <w:szCs w:val="24"/>
        </w:rPr>
        <w:t>глоссария</w:t>
      </w:r>
      <w:r w:rsidRPr="00DD6CE2">
        <w:rPr>
          <w:rFonts w:ascii="Times New Roman" w:hAnsi="Times New Roman" w:cs="Times New Roman"/>
          <w:sz w:val="24"/>
          <w:szCs w:val="24"/>
        </w:rPr>
        <w:t xml:space="preserve"> по материалам дисциплины, подготовка презентаций по темам домашних заданий, метод экспертных оценок. Рекомендуется использование информационных технологий при организации коммуникации со студентами для представления информации, выдачи рекомендаций и консультирования по оперативным вопросам (электронная почта), </w:t>
      </w:r>
      <w:r w:rsidRPr="00DD6CE2">
        <w:rPr>
          <w:rFonts w:ascii="Times New Roman" w:hAnsi="Times New Roman" w:cs="Times New Roman"/>
          <w:sz w:val="24"/>
          <w:szCs w:val="24"/>
        </w:rPr>
        <w:lastRenderedPageBreak/>
        <w:t>использование мультимедиа  средств  при проведении лекционных и семинарских занятий.</w:t>
      </w:r>
    </w:p>
    <w:p w:rsidR="00A2491A" w:rsidRPr="00DD6CE2" w:rsidRDefault="00A2491A" w:rsidP="00E24EBA">
      <w:pPr>
        <w:widowControl w:val="0"/>
        <w:autoSpaceDE w:val="0"/>
        <w:autoSpaceDN w:val="0"/>
        <w:adjustRightInd w:val="0"/>
        <w:spacing w:after="0" w:line="240" w:lineRule="auto"/>
        <w:jc w:val="center"/>
        <w:rPr>
          <w:rFonts w:ascii="Times New Roman" w:hAnsi="Times New Roman" w:cs="Times New Roman"/>
          <w:b/>
          <w:sz w:val="24"/>
          <w:szCs w:val="24"/>
        </w:rPr>
      </w:pPr>
    </w:p>
    <w:p w:rsidR="00F43DA9" w:rsidRPr="00DD6CE2" w:rsidRDefault="00F43DA9" w:rsidP="002F0BFF">
      <w:pPr>
        <w:pStyle w:val="1"/>
      </w:pPr>
      <w:bookmarkStart w:id="11" w:name="_Toc466217651"/>
      <w:bookmarkStart w:id="12" w:name="_Toc161991098"/>
      <w:r w:rsidRPr="00DD6CE2">
        <w:t>Дисциплин</w:t>
      </w:r>
      <w:r w:rsidR="00775206" w:rsidRPr="00DD6CE2">
        <w:t>а «</w:t>
      </w:r>
      <w:r w:rsidR="007C4B9E" w:rsidRPr="007C4B9E">
        <w:t>Основы конструкции и расчёта гидравлических и пневматических систем</w:t>
      </w:r>
      <w:r w:rsidR="00775206" w:rsidRPr="00DD6CE2">
        <w:t>»</w:t>
      </w:r>
      <w:bookmarkEnd w:id="11"/>
      <w:bookmarkEnd w:id="12"/>
    </w:p>
    <w:p w:rsidR="00C077DF" w:rsidRDefault="00C077DF" w:rsidP="002F0BFF">
      <w:pPr>
        <w:pStyle w:val="2"/>
        <w:rPr>
          <w:lang w:val="ru-RU"/>
        </w:rPr>
      </w:pPr>
      <w:bookmarkStart w:id="13" w:name="_Toc465017727"/>
      <w:bookmarkStart w:id="14" w:name="_Toc466217652"/>
    </w:p>
    <w:p w:rsidR="00775206" w:rsidRPr="00891B36" w:rsidRDefault="00775206" w:rsidP="002F0BFF">
      <w:pPr>
        <w:pStyle w:val="2"/>
        <w:rPr>
          <w:i w:val="0"/>
          <w:lang w:val="ru-RU"/>
        </w:rPr>
      </w:pPr>
      <w:bookmarkStart w:id="15" w:name="_Toc161991099"/>
      <w:r w:rsidRPr="00891B36">
        <w:rPr>
          <w:i w:val="0"/>
          <w:lang w:val="ru-RU"/>
        </w:rPr>
        <w:t>Цели и задачи освоения дисциплины</w:t>
      </w:r>
      <w:bookmarkEnd w:id="13"/>
      <w:bookmarkEnd w:id="14"/>
      <w:bookmarkEnd w:id="15"/>
    </w:p>
    <w:p w:rsidR="007C4B9E" w:rsidRDefault="007C4B9E" w:rsidP="002462D9">
      <w:pPr>
        <w:pStyle w:val="ReportMain"/>
        <w:keepNext/>
        <w:suppressAutoHyphens/>
        <w:spacing w:before="360" w:after="360"/>
        <w:ind w:firstLine="709"/>
        <w:jc w:val="both"/>
        <w:outlineLvl w:val="0"/>
        <w:rPr>
          <w:sz w:val="22"/>
        </w:rPr>
      </w:pPr>
      <w:bookmarkStart w:id="16" w:name="_Toc161991100"/>
      <w:bookmarkStart w:id="17" w:name="_Toc465017729"/>
      <w:bookmarkStart w:id="18" w:name="_Toc466217653"/>
      <w:r w:rsidRPr="008B6859">
        <w:rPr>
          <w:b/>
          <w:bCs/>
          <w:color w:val="000000"/>
          <w:szCs w:val="24"/>
        </w:rPr>
        <w:t xml:space="preserve">Цель </w:t>
      </w:r>
      <w:r w:rsidRPr="008B6859">
        <w:rPr>
          <w:color w:val="000000"/>
          <w:szCs w:val="24"/>
        </w:rPr>
        <w:t>(цели) освоения дисциплины: формирование у студентов системы профессиональных</w:t>
      </w:r>
      <w:r w:rsidR="002462D9">
        <w:rPr>
          <w:color w:val="000000"/>
          <w:sz w:val="22"/>
        </w:rPr>
        <w:t xml:space="preserve"> </w:t>
      </w:r>
      <w:r w:rsidRPr="008B6859">
        <w:rPr>
          <w:color w:val="000000"/>
          <w:szCs w:val="24"/>
        </w:rPr>
        <w:t>знаний и навыков в области построения и функционирования гидравлических и пневматических</w:t>
      </w:r>
      <w:r w:rsidR="002462D9">
        <w:rPr>
          <w:color w:val="000000"/>
          <w:sz w:val="22"/>
        </w:rPr>
        <w:t xml:space="preserve"> </w:t>
      </w:r>
      <w:r w:rsidRPr="008B6859">
        <w:rPr>
          <w:color w:val="000000"/>
          <w:szCs w:val="24"/>
        </w:rPr>
        <w:t>систем автомобилей и технологического оборудования, применяемого при техническом</w:t>
      </w:r>
      <w:r w:rsidR="002462D9">
        <w:rPr>
          <w:color w:val="000000"/>
          <w:sz w:val="22"/>
        </w:rPr>
        <w:t xml:space="preserve"> </w:t>
      </w:r>
      <w:r w:rsidRPr="008B6859">
        <w:rPr>
          <w:color w:val="000000"/>
          <w:szCs w:val="24"/>
        </w:rPr>
        <w:t>обслуживании и ремонте автомобилей в условиях автотранспортных и автосервисных предприятий.</w:t>
      </w:r>
      <w:r w:rsidRPr="008B6859">
        <w:rPr>
          <w:color w:val="000000"/>
          <w:sz w:val="22"/>
        </w:rPr>
        <w:br/>
      </w:r>
      <w:r>
        <w:rPr>
          <w:b/>
          <w:bCs/>
          <w:color w:val="000000"/>
          <w:szCs w:val="24"/>
        </w:rPr>
        <w:t xml:space="preserve">           </w:t>
      </w:r>
      <w:r w:rsidRPr="008B6859">
        <w:rPr>
          <w:b/>
          <w:bCs/>
          <w:color w:val="000000"/>
          <w:szCs w:val="24"/>
        </w:rPr>
        <w:t>Задачи:</w:t>
      </w:r>
      <w:r w:rsidRPr="008B6859">
        <w:rPr>
          <w:b/>
          <w:bCs/>
          <w:color w:val="000000"/>
          <w:sz w:val="22"/>
        </w:rPr>
        <w:br/>
      </w:r>
      <w:r w:rsidRPr="008B6859">
        <w:rPr>
          <w:color w:val="000000"/>
          <w:szCs w:val="24"/>
        </w:rPr>
        <w:t>– изучение теоретической базы функционирования гидравлических и пневматических систем;</w:t>
      </w:r>
      <w:r w:rsidRPr="008B6859">
        <w:rPr>
          <w:color w:val="000000"/>
          <w:sz w:val="22"/>
        </w:rPr>
        <w:br/>
      </w:r>
      <w:r w:rsidRPr="008B6859">
        <w:rPr>
          <w:color w:val="000000"/>
          <w:szCs w:val="24"/>
        </w:rPr>
        <w:t>– изучение конструктивного устройства и принципа действия гидравлических и</w:t>
      </w:r>
      <w:r w:rsidR="002462D9">
        <w:rPr>
          <w:color w:val="000000"/>
          <w:sz w:val="22"/>
        </w:rPr>
        <w:t xml:space="preserve"> </w:t>
      </w:r>
      <w:r w:rsidRPr="008B6859">
        <w:rPr>
          <w:color w:val="000000"/>
          <w:szCs w:val="24"/>
        </w:rPr>
        <w:t>пневматических систем;</w:t>
      </w:r>
      <w:r w:rsidRPr="008B6859">
        <w:rPr>
          <w:color w:val="000000"/>
          <w:sz w:val="22"/>
        </w:rPr>
        <w:br/>
      </w:r>
      <w:r w:rsidRPr="008B6859">
        <w:rPr>
          <w:color w:val="000000"/>
          <w:szCs w:val="24"/>
        </w:rPr>
        <w:t>– развитие практических навыков экспериментального исследования и анализа характеристик</w:t>
      </w:r>
      <w:r w:rsidR="002462D9">
        <w:rPr>
          <w:color w:val="000000"/>
          <w:sz w:val="22"/>
        </w:rPr>
        <w:t xml:space="preserve"> </w:t>
      </w:r>
      <w:r w:rsidRPr="008B6859">
        <w:rPr>
          <w:color w:val="000000"/>
          <w:szCs w:val="24"/>
        </w:rPr>
        <w:t>гидравлических и пневматических систем.</w:t>
      </w:r>
      <w:bookmarkEnd w:id="16"/>
      <w:r w:rsidRPr="008B6859">
        <w:rPr>
          <w:sz w:val="22"/>
        </w:rPr>
        <w:t xml:space="preserve"> </w:t>
      </w:r>
    </w:p>
    <w:p w:rsidR="00C077DF" w:rsidRDefault="00C077DF" w:rsidP="0086533F">
      <w:pPr>
        <w:pStyle w:val="2"/>
        <w:rPr>
          <w:lang w:val="ru-RU"/>
        </w:rPr>
      </w:pPr>
    </w:p>
    <w:p w:rsidR="00775206" w:rsidRPr="00891B36" w:rsidRDefault="00775206" w:rsidP="0086533F">
      <w:pPr>
        <w:pStyle w:val="2"/>
        <w:rPr>
          <w:i w:val="0"/>
          <w:sz w:val="22"/>
          <w:lang w:val="ru-RU"/>
        </w:rPr>
      </w:pPr>
      <w:bookmarkStart w:id="19" w:name="_Toc161991101"/>
      <w:r w:rsidRPr="00891B36">
        <w:rPr>
          <w:i w:val="0"/>
          <w:lang w:val="ru-RU"/>
        </w:rPr>
        <w:t>Требования к результатам обучения по дисциплине</w:t>
      </w:r>
      <w:bookmarkEnd w:id="17"/>
      <w:bookmarkEnd w:id="18"/>
      <w:bookmarkEnd w:id="19"/>
    </w:p>
    <w:p w:rsidR="00C077DF" w:rsidRDefault="00C077DF" w:rsidP="00775206">
      <w:pPr>
        <w:pStyle w:val="ReportMain"/>
        <w:suppressAutoHyphens/>
        <w:ind w:firstLine="709"/>
        <w:jc w:val="both"/>
      </w:pPr>
    </w:p>
    <w:p w:rsidR="00775206" w:rsidRPr="00DD6CE2" w:rsidRDefault="00775206" w:rsidP="00775206">
      <w:pPr>
        <w:pStyle w:val="ReportMain"/>
        <w:suppressAutoHyphens/>
        <w:ind w:firstLine="709"/>
        <w:jc w:val="both"/>
      </w:pPr>
      <w:r w:rsidRPr="00DD6CE2">
        <w:t>Процесс изучения дисциплины направлен на формирование следующих результатов обучения</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7370"/>
        <w:gridCol w:w="3175"/>
      </w:tblGrid>
      <w:tr w:rsidR="00CD5694" w:rsidRPr="00CD5694" w:rsidTr="00E113A7">
        <w:trPr>
          <w:tblHeader/>
        </w:trPr>
        <w:tc>
          <w:tcPr>
            <w:tcW w:w="7370" w:type="dxa"/>
            <w:shd w:val="clear" w:color="auto" w:fill="auto"/>
            <w:vAlign w:val="center"/>
          </w:tcPr>
          <w:p w:rsidR="00CD5694" w:rsidRPr="00CD5694" w:rsidRDefault="00CD5694" w:rsidP="00CD5694">
            <w:pPr>
              <w:suppressAutoHyphens/>
              <w:spacing w:after="0" w:line="240" w:lineRule="auto"/>
              <w:jc w:val="center"/>
              <w:rPr>
                <w:rFonts w:ascii="Times New Roman" w:eastAsia="Calibri" w:hAnsi="Times New Roman" w:cs="Times New Roman"/>
                <w:sz w:val="24"/>
                <w:lang w:eastAsia="en-US"/>
              </w:rPr>
            </w:pPr>
            <w:r w:rsidRPr="00CD5694">
              <w:rPr>
                <w:rFonts w:ascii="Times New Roman" w:eastAsia="Calibri" w:hAnsi="Times New Roman" w:cs="Times New Roman"/>
                <w:sz w:val="24"/>
                <w:lang w:eastAsia="en-US"/>
              </w:rPr>
              <w:t>Планируемые результаты обучения по дисциплине, характеризующие этапы формирования компетенций</w:t>
            </w:r>
          </w:p>
        </w:tc>
        <w:tc>
          <w:tcPr>
            <w:tcW w:w="3175" w:type="dxa"/>
            <w:shd w:val="clear" w:color="auto" w:fill="auto"/>
            <w:vAlign w:val="center"/>
          </w:tcPr>
          <w:p w:rsidR="00CD5694" w:rsidRPr="00CD5694" w:rsidRDefault="00CD5694" w:rsidP="00CD5694">
            <w:pPr>
              <w:suppressAutoHyphens/>
              <w:spacing w:after="0" w:line="240" w:lineRule="auto"/>
              <w:jc w:val="center"/>
              <w:rPr>
                <w:rFonts w:ascii="Times New Roman" w:eastAsia="Calibri" w:hAnsi="Times New Roman" w:cs="Times New Roman"/>
                <w:sz w:val="24"/>
                <w:lang w:eastAsia="en-US"/>
              </w:rPr>
            </w:pPr>
            <w:r w:rsidRPr="00CD5694">
              <w:rPr>
                <w:rFonts w:ascii="Times New Roman" w:eastAsia="Calibri" w:hAnsi="Times New Roman" w:cs="Times New Roman"/>
                <w:sz w:val="24"/>
                <w:lang w:eastAsia="en-US"/>
              </w:rPr>
              <w:t>Формируемые компетенции</w:t>
            </w:r>
          </w:p>
        </w:tc>
      </w:tr>
      <w:tr w:rsidR="002462D9" w:rsidRPr="00CD5694" w:rsidTr="00E113A7">
        <w:tc>
          <w:tcPr>
            <w:tcW w:w="7370" w:type="dxa"/>
            <w:shd w:val="clear" w:color="auto" w:fill="auto"/>
          </w:tcPr>
          <w:p w:rsidR="002462D9" w:rsidRPr="00D763ED" w:rsidRDefault="002462D9" w:rsidP="002462D9">
            <w:pPr>
              <w:pStyle w:val="ReportMain"/>
              <w:suppressAutoHyphens/>
              <w:ind w:left="85" w:right="-49"/>
              <w:jc w:val="both"/>
              <w:rPr>
                <w:b/>
                <w:u w:val="single"/>
              </w:rPr>
            </w:pPr>
            <w:r w:rsidRPr="00D763ED">
              <w:rPr>
                <w:b/>
                <w:u w:val="single"/>
              </w:rPr>
              <w:t>Знать:</w:t>
            </w:r>
          </w:p>
          <w:p w:rsidR="002462D9" w:rsidRPr="00D763ED" w:rsidRDefault="002462D9" w:rsidP="002462D9">
            <w:pPr>
              <w:pStyle w:val="ReportMain"/>
              <w:suppressAutoHyphens/>
              <w:ind w:left="85" w:right="-49"/>
              <w:jc w:val="both"/>
            </w:pPr>
            <w:r w:rsidRPr="00D763ED">
              <w:t>– конструкц</w:t>
            </w:r>
            <w:r>
              <w:t xml:space="preserve">ии, принципы функционирования и </w:t>
            </w:r>
            <w:r w:rsidRPr="00D763ED">
              <w:t xml:space="preserve">основные </w:t>
            </w:r>
            <w:r>
              <w:t xml:space="preserve">характеристики гидравлических и </w:t>
            </w:r>
            <w:r w:rsidRPr="00D763ED">
              <w:t>пневматических систем;</w:t>
            </w:r>
          </w:p>
          <w:p w:rsidR="002462D9" w:rsidRPr="00D763ED" w:rsidRDefault="002462D9" w:rsidP="002462D9">
            <w:pPr>
              <w:pStyle w:val="ReportMain"/>
              <w:suppressAutoHyphens/>
              <w:ind w:left="85" w:right="-49"/>
              <w:jc w:val="both"/>
            </w:pPr>
            <w:r w:rsidRPr="00D763ED">
              <w:t>– назначение, принцип действия и условные обозначения элементов гидравлических и пневматических систем</w:t>
            </w:r>
          </w:p>
          <w:p w:rsidR="002462D9" w:rsidRPr="00601982" w:rsidRDefault="002462D9" w:rsidP="002462D9">
            <w:pPr>
              <w:pStyle w:val="ReportMain"/>
              <w:suppressAutoHyphens/>
              <w:ind w:left="85" w:right="-49"/>
              <w:jc w:val="both"/>
              <w:rPr>
                <w:b/>
                <w:u w:val="single"/>
              </w:rPr>
            </w:pPr>
            <w:r w:rsidRPr="00601982">
              <w:rPr>
                <w:b/>
                <w:u w:val="single"/>
              </w:rPr>
              <w:t>Уметь:</w:t>
            </w:r>
          </w:p>
          <w:p w:rsidR="002462D9" w:rsidRPr="00D763ED" w:rsidRDefault="002462D9" w:rsidP="002462D9">
            <w:pPr>
              <w:pStyle w:val="ReportMain"/>
              <w:suppressAutoHyphens/>
              <w:ind w:left="85" w:right="-49"/>
              <w:jc w:val="both"/>
            </w:pPr>
            <w:r w:rsidRPr="00D763ED">
              <w:t>– строить и читать структурные схемы гидравлических и пневматических систем;</w:t>
            </w:r>
          </w:p>
          <w:p w:rsidR="002462D9" w:rsidRPr="00D763ED" w:rsidRDefault="002462D9" w:rsidP="002462D9">
            <w:pPr>
              <w:pStyle w:val="ReportMain"/>
              <w:suppressAutoHyphens/>
              <w:ind w:left="85" w:right="-49"/>
              <w:jc w:val="both"/>
            </w:pPr>
            <w:r w:rsidRPr="00D763ED">
              <w:t>– производит</w:t>
            </w:r>
            <w:r>
              <w:t xml:space="preserve">ь расчеты основных параметров и </w:t>
            </w:r>
            <w:r w:rsidRPr="00D763ED">
              <w:t>осуществлять в</w:t>
            </w:r>
            <w:r>
              <w:t xml:space="preserve">ыбор элементов гидравлических и </w:t>
            </w:r>
            <w:r w:rsidRPr="00D763ED">
              <w:t>пневматических систем;</w:t>
            </w:r>
          </w:p>
          <w:p w:rsidR="002462D9" w:rsidRPr="00D763ED" w:rsidRDefault="002462D9" w:rsidP="002462D9">
            <w:pPr>
              <w:pStyle w:val="ReportMain"/>
              <w:suppressAutoHyphens/>
              <w:ind w:left="85" w:right="-49"/>
              <w:jc w:val="both"/>
            </w:pPr>
            <w:r w:rsidRPr="00D763ED">
              <w:t>– выполнять графические построения регулировочных и нагрузочных характеристик гидравлических систем для решения определенных задач</w:t>
            </w:r>
          </w:p>
          <w:p w:rsidR="002462D9" w:rsidRPr="00D763ED" w:rsidRDefault="002462D9" w:rsidP="002462D9">
            <w:pPr>
              <w:pStyle w:val="ReportMain"/>
              <w:suppressAutoHyphens/>
              <w:ind w:left="85" w:right="-49"/>
              <w:jc w:val="both"/>
              <w:rPr>
                <w:b/>
                <w:u w:val="single"/>
              </w:rPr>
            </w:pPr>
            <w:r w:rsidRPr="00D763ED">
              <w:rPr>
                <w:b/>
                <w:u w:val="single"/>
              </w:rPr>
              <w:t>Владеть:</w:t>
            </w:r>
          </w:p>
          <w:p w:rsidR="002462D9" w:rsidRPr="00D763ED" w:rsidRDefault="002462D9" w:rsidP="002462D9">
            <w:pPr>
              <w:pStyle w:val="ReportMain"/>
              <w:suppressAutoHyphens/>
              <w:ind w:left="85" w:right="-49"/>
              <w:jc w:val="both"/>
            </w:pPr>
            <w:r w:rsidRPr="00D763ED">
              <w:t>– навыками использования справочной литературы и прикладны</w:t>
            </w:r>
            <w:r>
              <w:t xml:space="preserve">х программ для расчета и выбора </w:t>
            </w:r>
            <w:r w:rsidRPr="00D763ED">
              <w:t>составля</w:t>
            </w:r>
            <w:r>
              <w:t xml:space="preserve">ющих элементов гидравлических и </w:t>
            </w:r>
            <w:r w:rsidRPr="00D763ED">
              <w:t>пневматических систем;</w:t>
            </w:r>
          </w:p>
          <w:p w:rsidR="002462D9" w:rsidRPr="00D763ED" w:rsidRDefault="002462D9" w:rsidP="002462D9">
            <w:pPr>
              <w:pStyle w:val="ReportMain"/>
              <w:suppressAutoHyphens/>
              <w:ind w:left="85" w:right="-49"/>
              <w:jc w:val="both"/>
            </w:pPr>
            <w:r w:rsidRPr="00D763ED">
              <w:t>– навыками физического построения гидравлических схем для решения определенных задач;</w:t>
            </w:r>
          </w:p>
          <w:p w:rsidR="002462D9" w:rsidRPr="00D763ED" w:rsidRDefault="002462D9" w:rsidP="002462D9">
            <w:pPr>
              <w:pStyle w:val="ReportMain"/>
              <w:suppressAutoHyphens/>
              <w:ind w:left="85" w:right="-49"/>
              <w:jc w:val="both"/>
            </w:pPr>
            <w:r w:rsidRPr="00D763ED">
              <w:t>– приемами п</w:t>
            </w:r>
            <w:r>
              <w:t xml:space="preserve">олучения и последующего анализа </w:t>
            </w:r>
            <w:r w:rsidRPr="00D763ED">
              <w:t>экспериментальных характеристик гидравлических систем и составляющих элементов</w:t>
            </w:r>
            <w:r>
              <w:t>.</w:t>
            </w:r>
          </w:p>
        </w:tc>
        <w:tc>
          <w:tcPr>
            <w:tcW w:w="3175" w:type="dxa"/>
            <w:shd w:val="clear" w:color="auto" w:fill="auto"/>
          </w:tcPr>
          <w:p w:rsidR="002462D9" w:rsidRPr="00CD5694" w:rsidRDefault="002462D9" w:rsidP="002462D9">
            <w:pPr>
              <w:suppressAutoHyphens/>
              <w:spacing w:after="0" w:line="240" w:lineRule="auto"/>
              <w:rPr>
                <w:rFonts w:ascii="Times New Roman" w:eastAsia="Calibri" w:hAnsi="Times New Roman" w:cs="Times New Roman"/>
                <w:sz w:val="24"/>
                <w:lang w:eastAsia="en-US"/>
              </w:rPr>
            </w:pPr>
            <w:r w:rsidRPr="002462D9">
              <w:rPr>
                <w:rFonts w:ascii="Times New Roman" w:eastAsia="Calibri" w:hAnsi="Times New Roman" w:cs="Times New Roman"/>
                <w:sz w:val="24"/>
                <w:lang w:eastAsia="en-US"/>
              </w:rPr>
              <w:t>ОПК-1 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r>
    </w:tbl>
    <w:p w:rsidR="00775206" w:rsidRPr="00DD6CE2" w:rsidRDefault="00775206" w:rsidP="00775206">
      <w:pPr>
        <w:pStyle w:val="ReportMain"/>
        <w:suppressAutoHyphens/>
        <w:ind w:firstLine="709"/>
        <w:jc w:val="both"/>
      </w:pPr>
    </w:p>
    <w:p w:rsidR="00F43DA9" w:rsidRPr="00DD6CE2" w:rsidRDefault="00F43DA9" w:rsidP="00E24EBA">
      <w:pPr>
        <w:pStyle w:val="ReportMain"/>
        <w:suppressAutoHyphens/>
        <w:ind w:firstLine="709"/>
        <w:jc w:val="both"/>
        <w:rPr>
          <w:szCs w:val="24"/>
        </w:rPr>
      </w:pPr>
    </w:p>
    <w:p w:rsidR="00A2491A" w:rsidRPr="0086533F" w:rsidRDefault="002771E8" w:rsidP="0086533F">
      <w:pPr>
        <w:pStyle w:val="a5"/>
        <w:ind w:left="0"/>
        <w:jc w:val="both"/>
        <w:rPr>
          <w:sz w:val="24"/>
        </w:rPr>
      </w:pPr>
      <w:r w:rsidRPr="0086533F">
        <w:rPr>
          <w:b/>
          <w:sz w:val="24"/>
        </w:rPr>
        <w:t xml:space="preserve"> </w:t>
      </w:r>
      <w:bookmarkStart w:id="20" w:name="_Toc466217654"/>
      <w:r w:rsidR="00A2491A" w:rsidRPr="0086533F">
        <w:rPr>
          <w:sz w:val="24"/>
        </w:rPr>
        <w:t xml:space="preserve">Каждый студент с самого начала занятий должен выработать для себя рациональную систему работы над курсом и постоянно практиковаться в решении задач. В </w:t>
      </w:r>
      <w:r w:rsidR="00A2491A" w:rsidRPr="0086533F">
        <w:rPr>
          <w:sz w:val="24"/>
        </w:rPr>
        <w:lastRenderedPageBreak/>
        <w:t>противном случае усвоение и практическое использование учебного материала затруднены. Чрезвычайно важны систематические занятия. Работа урывками не приносит положительных результатов.</w:t>
      </w:r>
      <w:bookmarkEnd w:id="20"/>
    </w:p>
    <w:p w:rsidR="008A0E04" w:rsidRPr="00DD6CE2" w:rsidRDefault="008A0E04" w:rsidP="002367EE">
      <w:pPr>
        <w:spacing w:after="0" w:line="240" w:lineRule="auto"/>
        <w:ind w:firstLine="709"/>
        <w:jc w:val="both"/>
        <w:rPr>
          <w:rFonts w:ascii="Times New Roman" w:eastAsia="Times New Roman" w:hAnsi="Times New Roman" w:cs="Times New Roman"/>
          <w:b/>
          <w:bCs/>
          <w:sz w:val="24"/>
          <w:szCs w:val="24"/>
        </w:rPr>
      </w:pPr>
    </w:p>
    <w:p w:rsidR="00A2491A" w:rsidRPr="00DD6CE2" w:rsidRDefault="00A2491A" w:rsidP="002F0BFF">
      <w:pPr>
        <w:pStyle w:val="1"/>
        <w:jc w:val="both"/>
      </w:pPr>
      <w:bookmarkStart w:id="21" w:name="_Toc161991102"/>
      <w:r w:rsidRPr="00DD6CE2">
        <w:t>Методические рекомендации по организации учебной аудиторной и внеаудиторной самостоятельной работы студентов</w:t>
      </w:r>
      <w:bookmarkEnd w:id="21"/>
    </w:p>
    <w:p w:rsidR="00D00459" w:rsidRPr="00DD6CE2" w:rsidRDefault="00D00459" w:rsidP="00D00459">
      <w:pPr>
        <w:widowControl w:val="0"/>
        <w:overflowPunct w:val="0"/>
        <w:autoSpaceDE w:val="0"/>
        <w:autoSpaceDN w:val="0"/>
        <w:adjustRightInd w:val="0"/>
        <w:spacing w:after="0" w:line="213" w:lineRule="auto"/>
        <w:ind w:right="1100" w:firstLine="566"/>
        <w:rPr>
          <w:rFonts w:ascii="Times New Roman" w:hAnsi="Times New Roman"/>
          <w:b/>
          <w:bCs/>
          <w:sz w:val="28"/>
          <w:szCs w:val="28"/>
        </w:rPr>
      </w:pPr>
    </w:p>
    <w:p w:rsidR="00D00459" w:rsidRPr="00DD6CE2" w:rsidRDefault="00D00459" w:rsidP="00D00459">
      <w:pPr>
        <w:widowControl w:val="0"/>
        <w:overflowPunct w:val="0"/>
        <w:autoSpaceDE w:val="0"/>
        <w:autoSpaceDN w:val="0"/>
        <w:adjustRightInd w:val="0"/>
        <w:spacing w:after="0" w:line="213" w:lineRule="auto"/>
        <w:ind w:right="1100" w:firstLine="566"/>
        <w:rPr>
          <w:rFonts w:ascii="Times New Roman" w:hAnsi="Times New Roman"/>
          <w:sz w:val="24"/>
          <w:szCs w:val="24"/>
        </w:rPr>
      </w:pPr>
      <w:r w:rsidRPr="00DD6CE2">
        <w:rPr>
          <w:rFonts w:ascii="Times New Roman" w:hAnsi="Times New Roman"/>
          <w:b/>
          <w:bCs/>
          <w:sz w:val="24"/>
          <w:szCs w:val="24"/>
        </w:rPr>
        <w:t>Памятка педагогу по организации самостоятельной работы студентов</w:t>
      </w:r>
    </w:p>
    <w:p w:rsidR="00D00459" w:rsidRPr="00DD6CE2" w:rsidRDefault="00D00459" w:rsidP="00D00459">
      <w:pPr>
        <w:widowControl w:val="0"/>
        <w:autoSpaceDE w:val="0"/>
        <w:autoSpaceDN w:val="0"/>
        <w:adjustRightInd w:val="0"/>
        <w:spacing w:after="0" w:line="61" w:lineRule="exact"/>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23" w:lineRule="auto"/>
        <w:ind w:left="0" w:right="20" w:firstLine="709"/>
        <w:jc w:val="both"/>
        <w:rPr>
          <w:rFonts w:ascii="Times New Roman" w:hAnsi="Times New Roman"/>
          <w:sz w:val="24"/>
          <w:szCs w:val="24"/>
        </w:rPr>
      </w:pPr>
      <w:r w:rsidRPr="00DD6CE2">
        <w:rPr>
          <w:rFonts w:ascii="Times New Roman" w:hAnsi="Times New Roman"/>
          <w:sz w:val="24"/>
          <w:szCs w:val="24"/>
        </w:rPr>
        <w:t xml:space="preserve">Самостоятельную работу необходимо организовывать во всех звеньях учебного процесса, в том числе и в процессе усвоения нового материала. </w:t>
      </w:r>
    </w:p>
    <w:p w:rsidR="00D00459" w:rsidRPr="00DD6CE2" w:rsidRDefault="00D00459" w:rsidP="00775206">
      <w:pPr>
        <w:widowControl w:val="0"/>
        <w:tabs>
          <w:tab w:val="left" w:pos="993"/>
        </w:tabs>
        <w:autoSpaceDE w:val="0"/>
        <w:autoSpaceDN w:val="0"/>
        <w:adjustRightInd w:val="0"/>
        <w:spacing w:after="0" w:line="68"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400" w:firstLine="709"/>
        <w:jc w:val="both"/>
        <w:rPr>
          <w:rFonts w:ascii="Times New Roman" w:hAnsi="Times New Roman"/>
          <w:sz w:val="24"/>
          <w:szCs w:val="24"/>
        </w:rPr>
      </w:pPr>
      <w:r w:rsidRPr="00DD6CE2">
        <w:rPr>
          <w:rFonts w:ascii="Times New Roman" w:hAnsi="Times New Roman"/>
          <w:sz w:val="24"/>
          <w:szCs w:val="24"/>
        </w:rPr>
        <w:t xml:space="preserve">Студентов  необходимо ставить в активную позицию, делать их непосредственными участниками процесса познания.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1000" w:firstLine="709"/>
        <w:jc w:val="both"/>
        <w:rPr>
          <w:rFonts w:ascii="Times New Roman" w:hAnsi="Times New Roman"/>
          <w:sz w:val="24"/>
          <w:szCs w:val="24"/>
        </w:rPr>
      </w:pPr>
      <w:r w:rsidRPr="00DD6CE2">
        <w:rPr>
          <w:rFonts w:ascii="Times New Roman" w:hAnsi="Times New Roman"/>
          <w:sz w:val="24"/>
          <w:szCs w:val="24"/>
        </w:rPr>
        <w:t>Организация самостоятельной работы должна способств</w:t>
      </w:r>
      <w:r w:rsidR="005D27FF">
        <w:rPr>
          <w:rFonts w:ascii="Times New Roman" w:hAnsi="Times New Roman"/>
          <w:sz w:val="24"/>
          <w:szCs w:val="24"/>
        </w:rPr>
        <w:t>овать развитию мотивации учения</w:t>
      </w:r>
      <w:r w:rsidRPr="00DD6CE2">
        <w:rPr>
          <w:rFonts w:ascii="Times New Roman" w:hAnsi="Times New Roman"/>
          <w:sz w:val="24"/>
          <w:szCs w:val="24"/>
        </w:rPr>
        <w:t xml:space="preserve">.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160" w:firstLine="709"/>
        <w:jc w:val="both"/>
        <w:rPr>
          <w:rFonts w:ascii="Times New Roman" w:hAnsi="Times New Roman"/>
          <w:sz w:val="24"/>
          <w:szCs w:val="24"/>
        </w:rPr>
      </w:pPr>
      <w:r w:rsidRPr="00DD6CE2">
        <w:rPr>
          <w:rFonts w:ascii="Times New Roman" w:hAnsi="Times New Roman"/>
          <w:sz w:val="24"/>
          <w:szCs w:val="24"/>
        </w:rPr>
        <w:t xml:space="preserve">Самостоятельная работа должна носить целенаправленный характер, быть четко сформулированной. </w:t>
      </w:r>
    </w:p>
    <w:p w:rsidR="00D00459" w:rsidRPr="00DD6CE2" w:rsidRDefault="00D00459" w:rsidP="00775206">
      <w:pPr>
        <w:widowControl w:val="0"/>
        <w:tabs>
          <w:tab w:val="left" w:pos="993"/>
        </w:tabs>
        <w:autoSpaceDE w:val="0"/>
        <w:autoSpaceDN w:val="0"/>
        <w:adjustRightInd w:val="0"/>
        <w:spacing w:after="0" w:line="69"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15" w:lineRule="auto"/>
        <w:ind w:left="0" w:right="100" w:firstLine="709"/>
        <w:jc w:val="both"/>
        <w:rPr>
          <w:rFonts w:ascii="Times New Roman" w:hAnsi="Times New Roman"/>
          <w:sz w:val="24"/>
          <w:szCs w:val="24"/>
        </w:rPr>
      </w:pPr>
      <w:r w:rsidRPr="00DD6CE2">
        <w:rPr>
          <w:rFonts w:ascii="Times New Roman" w:hAnsi="Times New Roman"/>
          <w:sz w:val="24"/>
          <w:szCs w:val="24"/>
        </w:rPr>
        <w:t xml:space="preserve">Содержание самостоятельной работы должно обеспечивать полный и глубокий комплекс заданий.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23" w:lineRule="auto"/>
        <w:ind w:left="0" w:right="420" w:firstLine="709"/>
        <w:jc w:val="both"/>
        <w:rPr>
          <w:rFonts w:ascii="Times New Roman" w:hAnsi="Times New Roman"/>
          <w:sz w:val="24"/>
          <w:szCs w:val="24"/>
        </w:rPr>
      </w:pPr>
      <w:r w:rsidRPr="00DD6CE2">
        <w:rPr>
          <w:rFonts w:ascii="Times New Roman" w:hAnsi="Times New Roman"/>
          <w:sz w:val="24"/>
          <w:szCs w:val="24"/>
        </w:rPr>
        <w:t xml:space="preserve">В ходе самостоятельной работы необходимо обеспечить сочетание репродуктивной и продуктивной учебной деятельности. </w:t>
      </w:r>
    </w:p>
    <w:p w:rsidR="00D00459" w:rsidRPr="00DD6CE2" w:rsidRDefault="00D00459" w:rsidP="00775206">
      <w:pPr>
        <w:widowControl w:val="0"/>
        <w:tabs>
          <w:tab w:val="left" w:pos="993"/>
        </w:tabs>
        <w:autoSpaceDE w:val="0"/>
        <w:autoSpaceDN w:val="0"/>
        <w:adjustRightInd w:val="0"/>
        <w:spacing w:after="0" w:line="66" w:lineRule="exact"/>
        <w:ind w:firstLine="709"/>
        <w:rPr>
          <w:rFonts w:ascii="Times New Roman" w:hAnsi="Times New Roman"/>
          <w:sz w:val="24"/>
          <w:szCs w:val="24"/>
        </w:rPr>
      </w:pPr>
    </w:p>
    <w:p w:rsidR="00D00459" w:rsidRPr="00DD6CE2" w:rsidRDefault="00D00459" w:rsidP="00F5139B">
      <w:pPr>
        <w:widowControl w:val="0"/>
        <w:numPr>
          <w:ilvl w:val="0"/>
          <w:numId w:val="14"/>
        </w:numPr>
        <w:tabs>
          <w:tab w:val="clear" w:pos="720"/>
          <w:tab w:val="left" w:pos="993"/>
        </w:tabs>
        <w:overflowPunct w:val="0"/>
        <w:autoSpaceDE w:val="0"/>
        <w:autoSpaceDN w:val="0"/>
        <w:adjustRightInd w:val="0"/>
        <w:spacing w:after="0" w:line="223" w:lineRule="auto"/>
        <w:ind w:left="0" w:firstLine="709"/>
        <w:jc w:val="both"/>
        <w:rPr>
          <w:rFonts w:ascii="Times New Roman" w:hAnsi="Times New Roman"/>
          <w:sz w:val="24"/>
          <w:szCs w:val="24"/>
        </w:rPr>
      </w:pPr>
      <w:r w:rsidRPr="00DD6CE2">
        <w:rPr>
          <w:rFonts w:ascii="Times New Roman" w:hAnsi="Times New Roman"/>
          <w:sz w:val="24"/>
          <w:szCs w:val="24"/>
        </w:rPr>
        <w:t xml:space="preserve">При организации самостоятельной работы необходимо предусмотреть адекватную обратную связь, т.е. правильно организовать систему контроля. </w:t>
      </w:r>
    </w:p>
    <w:p w:rsidR="00D00459" w:rsidRPr="00DD6CE2" w:rsidRDefault="00D00459" w:rsidP="002367EE">
      <w:pPr>
        <w:spacing w:after="0" w:line="240" w:lineRule="auto"/>
        <w:ind w:firstLine="709"/>
        <w:jc w:val="both"/>
        <w:rPr>
          <w:rFonts w:ascii="Times New Roman" w:eastAsia="Times New Roman" w:hAnsi="Times New Roman" w:cs="Times New Roman"/>
          <w:sz w:val="24"/>
          <w:szCs w:val="24"/>
        </w:rPr>
      </w:pPr>
    </w:p>
    <w:p w:rsidR="00D00459" w:rsidRPr="00DD6CE2" w:rsidRDefault="00D00459" w:rsidP="002367EE">
      <w:pPr>
        <w:spacing w:after="0" w:line="240" w:lineRule="auto"/>
        <w:ind w:firstLine="709"/>
        <w:jc w:val="both"/>
        <w:rPr>
          <w:rFonts w:ascii="Times New Roman" w:eastAsia="Times New Roman" w:hAnsi="Times New Roman" w:cs="Times New Roman"/>
          <w:b/>
          <w:sz w:val="24"/>
          <w:szCs w:val="24"/>
        </w:rPr>
      </w:pPr>
      <w:r w:rsidRPr="00DD6CE2">
        <w:rPr>
          <w:rFonts w:ascii="Times New Roman" w:eastAsia="Times New Roman" w:hAnsi="Times New Roman" w:cs="Times New Roman"/>
          <w:b/>
          <w:sz w:val="24"/>
          <w:szCs w:val="24"/>
        </w:rPr>
        <w:t>Рекомендации для студентов</w:t>
      </w:r>
    </w:p>
    <w:p w:rsidR="00D00459" w:rsidRPr="00DD6CE2" w:rsidRDefault="00D00459" w:rsidP="002367EE">
      <w:pPr>
        <w:spacing w:after="0" w:line="240" w:lineRule="auto"/>
        <w:ind w:firstLine="709"/>
        <w:jc w:val="both"/>
        <w:rPr>
          <w:rFonts w:ascii="Times New Roman" w:eastAsia="Times New Roman" w:hAnsi="Times New Roman" w:cs="Times New Roman"/>
          <w:b/>
          <w:sz w:val="24"/>
          <w:szCs w:val="24"/>
        </w:rPr>
      </w:pP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Методика изучения материала</w:t>
      </w:r>
      <w:r w:rsidRPr="00DD6CE2">
        <w:rPr>
          <w:rFonts w:ascii="Times New Roman" w:eastAsia="Times New Roman" w:hAnsi="Times New Roman" w:cs="Times New Roman"/>
          <w:b/>
          <w:bCs/>
          <w:sz w:val="24"/>
          <w:szCs w:val="24"/>
        </w:rPr>
        <w:t xml:space="preserve"> </w:t>
      </w:r>
      <w:r w:rsidRPr="00DD6CE2">
        <w:rPr>
          <w:rFonts w:ascii="Times New Roman" w:eastAsia="Times New Roman" w:hAnsi="Times New Roman" w:cs="Times New Roman"/>
          <w:sz w:val="24"/>
          <w:szCs w:val="24"/>
        </w:rPr>
        <w:t>(на что необходимо обращать внимание при изучении материала):</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1. первичное чтение одного параграфа темы;</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2. повторное чтение этого же параграфа темы с фиксированием наиболее значительных по содержанию частей;</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3. проработка материала данного параграфа (знать термины и определения);</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4. после такого прохождения всех параграфов одной темы, повторное (третий раз) чтение параграфов этой темы с фиксированием наиболее значительных по содержанию частей;</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5. прохождение тренировочных упражнений по теме;</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6. прохождение тестовых упражнений по теме;</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7. возврат к параграфам данной темы для разбора тех моментов, которые были определены как сложные при прохождении тренировочных и тестовых упражнений по теме;</w:t>
      </w:r>
    </w:p>
    <w:p w:rsidR="00A2491A" w:rsidRPr="00DD6CE2" w:rsidRDefault="00A2491A" w:rsidP="002367EE">
      <w:pPr>
        <w:spacing w:after="0" w:line="240" w:lineRule="auto"/>
        <w:ind w:firstLine="709"/>
        <w:jc w:val="both"/>
        <w:rPr>
          <w:rFonts w:ascii="Times New Roman" w:eastAsia="Times New Roman" w:hAnsi="Times New Roman" w:cs="Times New Roman"/>
          <w:sz w:val="24"/>
          <w:szCs w:val="24"/>
        </w:rPr>
      </w:pPr>
      <w:r w:rsidRPr="00DD6CE2">
        <w:rPr>
          <w:rFonts w:ascii="Times New Roman" w:eastAsia="Times New Roman" w:hAnsi="Times New Roman" w:cs="Times New Roman"/>
          <w:sz w:val="24"/>
          <w:szCs w:val="24"/>
        </w:rPr>
        <w:t>8. после прохождения всех тем раздела, закрепление пройденного материала на основе решения задач.</w:t>
      </w:r>
    </w:p>
    <w:p w:rsidR="00C7271A" w:rsidRPr="00DD6CE2" w:rsidRDefault="00C7271A" w:rsidP="00C7271A">
      <w:pPr>
        <w:spacing w:after="0" w:line="240" w:lineRule="auto"/>
        <w:ind w:firstLine="709"/>
        <w:rPr>
          <w:rFonts w:ascii="Times New Roman" w:hAnsi="Times New Roman" w:cs="Times New Roman"/>
          <w:b/>
          <w:sz w:val="24"/>
          <w:szCs w:val="24"/>
        </w:rPr>
      </w:pPr>
    </w:p>
    <w:p w:rsidR="00C7271A" w:rsidRPr="00DD6CE2" w:rsidRDefault="00C7271A" w:rsidP="00C7271A">
      <w:pPr>
        <w:spacing w:after="0" w:line="240" w:lineRule="auto"/>
        <w:ind w:firstLine="709"/>
        <w:rPr>
          <w:rFonts w:ascii="Times New Roman" w:hAnsi="Times New Roman" w:cs="Times New Roman"/>
          <w:b/>
          <w:sz w:val="24"/>
          <w:szCs w:val="24"/>
        </w:rPr>
      </w:pPr>
      <w:r w:rsidRPr="00DD6CE2">
        <w:rPr>
          <w:rFonts w:ascii="Times New Roman" w:hAnsi="Times New Roman" w:cs="Times New Roman"/>
          <w:b/>
          <w:sz w:val="24"/>
          <w:szCs w:val="24"/>
        </w:rPr>
        <w:t xml:space="preserve">Вид работы: </w:t>
      </w:r>
      <w:r w:rsidRPr="00DD6CE2">
        <w:rPr>
          <w:rFonts w:ascii="Times New Roman" w:hAnsi="Times New Roman" w:cs="Times New Roman"/>
          <w:sz w:val="24"/>
          <w:szCs w:val="24"/>
        </w:rPr>
        <w:t>Самостоятельная работа студентов при решении задач</w:t>
      </w:r>
    </w:p>
    <w:p w:rsidR="00C7271A" w:rsidRPr="00DD6CE2" w:rsidRDefault="00C7271A" w:rsidP="00C7271A">
      <w:pPr>
        <w:spacing w:after="0" w:line="240" w:lineRule="auto"/>
        <w:jc w:val="center"/>
        <w:rPr>
          <w:rFonts w:ascii="Times New Roman" w:hAnsi="Times New Roman" w:cs="Times New Roman"/>
          <w:b/>
          <w:sz w:val="24"/>
          <w:szCs w:val="24"/>
        </w:rPr>
      </w:pPr>
    </w:p>
    <w:p w:rsidR="00C7271A" w:rsidRPr="00DD6CE2" w:rsidRDefault="00C7271A" w:rsidP="00C7271A">
      <w:pPr>
        <w:widowControl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В процессе изучения математики наряду с некоторыми теоретическими сведениями студенты овладевают и закрепляют способы решения задач. Преподаватель раскрывает перед студентами технологию решения задачи, показывает, чем мотивировано применение некоторого метода решения, чем обусловлен выбор того или иного пути. </w:t>
      </w:r>
    </w:p>
    <w:p w:rsidR="00C7271A" w:rsidRPr="00DD6CE2" w:rsidRDefault="00C7271A" w:rsidP="00C7271A">
      <w:pPr>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Работа над задачей тоже может быть полностью самостоятельной работой студентов. Она преследует несколько целей:</w:t>
      </w:r>
    </w:p>
    <w:p w:rsidR="00C7271A" w:rsidRPr="00DD6CE2" w:rsidRDefault="00C7271A" w:rsidP="00F5139B">
      <w:pPr>
        <w:numPr>
          <w:ilvl w:val="0"/>
          <w:numId w:val="10"/>
        </w:numPr>
        <w:tabs>
          <w:tab w:val="clear" w:pos="1440"/>
          <w:tab w:val="num" w:pos="993"/>
        </w:tabs>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 продолжить формирование умений самостоятельно изучать текст, который в данном случае представляет собой задачу;</w:t>
      </w:r>
    </w:p>
    <w:p w:rsidR="00C7271A" w:rsidRPr="00DD6CE2" w:rsidRDefault="00C7271A" w:rsidP="00F5139B">
      <w:pPr>
        <w:widowControl w:val="0"/>
        <w:numPr>
          <w:ilvl w:val="0"/>
          <w:numId w:val="10"/>
        </w:numPr>
        <w:tabs>
          <w:tab w:val="clear" w:pos="1440"/>
          <w:tab w:val="num" w:pos="993"/>
        </w:tabs>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 обучить рассуждениям;</w:t>
      </w:r>
    </w:p>
    <w:p w:rsidR="00C7271A" w:rsidRPr="00DD6CE2" w:rsidRDefault="00C7271A" w:rsidP="00F5139B">
      <w:pPr>
        <w:widowControl w:val="0"/>
        <w:numPr>
          <w:ilvl w:val="0"/>
          <w:numId w:val="10"/>
        </w:numPr>
        <w:tabs>
          <w:tab w:val="clear" w:pos="1440"/>
          <w:tab w:val="num" w:pos="993"/>
        </w:tabs>
        <w:spacing w:after="0" w:line="240" w:lineRule="auto"/>
        <w:ind w:left="0" w:firstLine="709"/>
        <w:jc w:val="both"/>
        <w:rPr>
          <w:rFonts w:ascii="Times New Roman" w:hAnsi="Times New Roman" w:cs="Times New Roman"/>
          <w:sz w:val="24"/>
          <w:szCs w:val="24"/>
        </w:rPr>
      </w:pPr>
      <w:r w:rsidRPr="00DD6CE2">
        <w:rPr>
          <w:rFonts w:ascii="Times New Roman" w:hAnsi="Times New Roman" w:cs="Times New Roman"/>
          <w:sz w:val="24"/>
          <w:szCs w:val="24"/>
        </w:rPr>
        <w:lastRenderedPageBreak/>
        <w:t xml:space="preserve"> обучить оформлению решения задач. К тому же студенты будут знать, что у них имеется образец рассуждений и оформления задачи, к которому они могут обратиться при решении другой задачи или при проверке правильности своего решения.</w:t>
      </w:r>
    </w:p>
    <w:p w:rsidR="00C7271A" w:rsidRPr="00DD6CE2" w:rsidRDefault="00C7271A" w:rsidP="00C7271A">
      <w:pPr>
        <w:widowControl w:val="0"/>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xml:space="preserve">Непременным условием усвоения новых теоретических сведений и овладения новыми приемами решения задач является выполнение студентами тренировочных упражнений.  А подготовка студентов к творческому труду и самостоятельному пополнению знаний имеет самостоятельное выполнение заданий. В этом случае студент без помощи должен наметить пути решения, правильно выполнить все построения, преобразования, вычисления и т. п. В таком случае мысль студента работает наиболее интенсивно. Он приобретает практический навык работы в ситуации, с которой ему неоднократно придется сталкиваться в последующей трудовой деятельности. </w:t>
      </w:r>
    </w:p>
    <w:p w:rsidR="00C7271A" w:rsidRPr="00DD6CE2" w:rsidRDefault="00C7271A" w:rsidP="00C7271A">
      <w:pPr>
        <w:widowControl w:val="0"/>
        <w:autoSpaceDE w:val="0"/>
        <w:autoSpaceDN w:val="0"/>
        <w:adjustRightInd w:val="0"/>
        <w:spacing w:after="0" w:line="240" w:lineRule="auto"/>
        <w:rPr>
          <w:rFonts w:ascii="Times New Roman" w:hAnsi="Times New Roman" w:cs="Times New Roman"/>
          <w:sz w:val="24"/>
          <w:szCs w:val="24"/>
        </w:rPr>
      </w:pPr>
    </w:p>
    <w:p w:rsidR="00C7271A" w:rsidRPr="00DD6CE2" w:rsidRDefault="00C7271A" w:rsidP="00C7271A">
      <w:pPr>
        <w:widowControl w:val="0"/>
        <w:autoSpaceDE w:val="0"/>
        <w:autoSpaceDN w:val="0"/>
        <w:adjustRightInd w:val="0"/>
        <w:spacing w:after="0" w:line="240" w:lineRule="auto"/>
        <w:ind w:firstLine="709"/>
        <w:rPr>
          <w:rFonts w:ascii="Times New Roman" w:hAnsi="Times New Roman" w:cs="Times New Roman"/>
          <w:b/>
          <w:bCs/>
          <w:sz w:val="24"/>
          <w:szCs w:val="24"/>
        </w:rPr>
      </w:pPr>
      <w:r w:rsidRPr="00DD6CE2">
        <w:rPr>
          <w:rFonts w:ascii="Times New Roman" w:hAnsi="Times New Roman" w:cs="Times New Roman"/>
          <w:b/>
          <w:bCs/>
          <w:sz w:val="24"/>
          <w:szCs w:val="24"/>
        </w:rPr>
        <w:t>Форма контроля и критерии оценки</w:t>
      </w:r>
    </w:p>
    <w:p w:rsidR="00C7271A" w:rsidRPr="00DD6CE2" w:rsidRDefault="00C7271A" w:rsidP="00C7271A">
      <w:pPr>
        <w:widowControl w:val="0"/>
        <w:autoSpaceDE w:val="0"/>
        <w:autoSpaceDN w:val="0"/>
        <w:adjustRightInd w:val="0"/>
        <w:spacing w:after="0" w:line="240" w:lineRule="auto"/>
        <w:rPr>
          <w:rFonts w:ascii="Times New Roman" w:hAnsi="Times New Roman" w:cs="Times New Roman"/>
          <w:sz w:val="24"/>
          <w:szCs w:val="24"/>
        </w:rPr>
      </w:pP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bookmarkStart w:id="22" w:name="page61"/>
      <w:bookmarkEnd w:id="22"/>
      <w:r w:rsidRPr="00DD6CE2">
        <w:rPr>
          <w:rFonts w:ascii="Times New Roman" w:hAnsi="Times New Roman" w:cs="Times New Roman"/>
          <w:sz w:val="24"/>
          <w:szCs w:val="24"/>
        </w:rPr>
        <w:t>«Отлично» - задач</w:t>
      </w:r>
      <w:r w:rsidR="00786EAA" w:rsidRPr="00DD6CE2">
        <w:rPr>
          <w:rFonts w:ascii="Times New Roman" w:hAnsi="Times New Roman" w:cs="Times New Roman"/>
          <w:sz w:val="24"/>
          <w:szCs w:val="24"/>
        </w:rPr>
        <w:t>и</w:t>
      </w:r>
      <w:r w:rsidRPr="00DD6CE2">
        <w:rPr>
          <w:rFonts w:ascii="Times New Roman" w:hAnsi="Times New Roman" w:cs="Times New Roman"/>
          <w:sz w:val="24"/>
          <w:szCs w:val="24"/>
        </w:rPr>
        <w:t xml:space="preserve"> решен</w:t>
      </w:r>
      <w:r w:rsidR="00786EAA" w:rsidRPr="00DD6CE2">
        <w:rPr>
          <w:rFonts w:ascii="Times New Roman" w:hAnsi="Times New Roman" w:cs="Times New Roman"/>
          <w:sz w:val="24"/>
          <w:szCs w:val="24"/>
        </w:rPr>
        <w:t>ы</w:t>
      </w:r>
      <w:r w:rsidRPr="00DD6CE2">
        <w:rPr>
          <w:rFonts w:ascii="Times New Roman" w:hAnsi="Times New Roman" w:cs="Times New Roman"/>
          <w:sz w:val="24"/>
          <w:szCs w:val="24"/>
        </w:rPr>
        <w:t xml:space="preserve"> верно, все действия записаны точно, без помарок. </w:t>
      </w: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«Хорошо» - </w:t>
      </w:r>
      <w:r w:rsidR="00786EAA" w:rsidRPr="00DD6CE2">
        <w:rPr>
          <w:rFonts w:ascii="Times New Roman" w:hAnsi="Times New Roman" w:cs="Times New Roman"/>
          <w:sz w:val="24"/>
          <w:szCs w:val="24"/>
        </w:rPr>
        <w:t xml:space="preserve">задачи решены </w:t>
      </w:r>
      <w:r w:rsidRPr="00DD6CE2">
        <w:rPr>
          <w:rFonts w:ascii="Times New Roman" w:hAnsi="Times New Roman" w:cs="Times New Roman"/>
          <w:sz w:val="24"/>
          <w:szCs w:val="24"/>
        </w:rPr>
        <w:t xml:space="preserve">верно, в действиях допущены неточности. </w:t>
      </w: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«Удовлетворительно» - </w:t>
      </w:r>
      <w:r w:rsidR="00786EAA" w:rsidRPr="00DD6CE2">
        <w:rPr>
          <w:rFonts w:ascii="Times New Roman" w:hAnsi="Times New Roman" w:cs="Times New Roman"/>
          <w:sz w:val="24"/>
          <w:szCs w:val="24"/>
        </w:rPr>
        <w:t xml:space="preserve">задачи решены  </w:t>
      </w:r>
      <w:r w:rsidRPr="00DD6CE2">
        <w:rPr>
          <w:rFonts w:ascii="Times New Roman" w:hAnsi="Times New Roman" w:cs="Times New Roman"/>
          <w:sz w:val="24"/>
          <w:szCs w:val="24"/>
        </w:rPr>
        <w:t xml:space="preserve">с ошибками и помарками. </w:t>
      </w:r>
    </w:p>
    <w:p w:rsidR="00C7271A" w:rsidRPr="00DD6CE2" w:rsidRDefault="00C7271A" w:rsidP="0086533F">
      <w:pPr>
        <w:widowControl w:val="0"/>
        <w:overflowPunct w:val="0"/>
        <w:autoSpaceDE w:val="0"/>
        <w:autoSpaceDN w:val="0"/>
        <w:adjustRightInd w:val="0"/>
        <w:spacing w:after="0" w:line="240" w:lineRule="auto"/>
        <w:ind w:firstLine="709"/>
        <w:rPr>
          <w:rFonts w:ascii="Times New Roman" w:hAnsi="Times New Roman" w:cs="Times New Roman"/>
          <w:sz w:val="24"/>
          <w:szCs w:val="24"/>
        </w:rPr>
      </w:pPr>
      <w:r w:rsidRPr="00DD6CE2">
        <w:rPr>
          <w:rFonts w:ascii="Times New Roman" w:hAnsi="Times New Roman" w:cs="Times New Roman"/>
          <w:sz w:val="24"/>
          <w:szCs w:val="24"/>
        </w:rPr>
        <w:t xml:space="preserve">«Неудовлетворительно» - </w:t>
      </w:r>
      <w:r w:rsidR="00786EAA" w:rsidRPr="00DD6CE2">
        <w:rPr>
          <w:rFonts w:ascii="Times New Roman" w:hAnsi="Times New Roman" w:cs="Times New Roman"/>
          <w:sz w:val="24"/>
          <w:szCs w:val="24"/>
        </w:rPr>
        <w:t xml:space="preserve">задачи решены  </w:t>
      </w:r>
      <w:r w:rsidRPr="00DD6CE2">
        <w:rPr>
          <w:rFonts w:ascii="Times New Roman" w:hAnsi="Times New Roman" w:cs="Times New Roman"/>
          <w:sz w:val="24"/>
          <w:szCs w:val="24"/>
        </w:rPr>
        <w:t>с ошибками, ответ не получен.</w:t>
      </w:r>
    </w:p>
    <w:p w:rsidR="002D3CBD" w:rsidRPr="00DD6CE2" w:rsidRDefault="002D3CBD" w:rsidP="00CE3671">
      <w:pPr>
        <w:widowControl w:val="0"/>
        <w:autoSpaceDE w:val="0"/>
        <w:autoSpaceDN w:val="0"/>
        <w:adjustRightInd w:val="0"/>
        <w:spacing w:after="0" w:line="240" w:lineRule="auto"/>
        <w:jc w:val="both"/>
        <w:rPr>
          <w:rFonts w:ascii="Times New Roman" w:hAnsi="Times New Roman" w:cs="Times New Roman"/>
          <w:sz w:val="24"/>
          <w:szCs w:val="24"/>
        </w:rPr>
      </w:pPr>
    </w:p>
    <w:p w:rsidR="00C90F86" w:rsidRPr="00DD6CE2" w:rsidRDefault="00C90F86" w:rsidP="002F0BFF">
      <w:pPr>
        <w:pStyle w:val="1"/>
        <w:rPr>
          <w:rFonts w:eastAsia="TimesNewRoman,Bold"/>
        </w:rPr>
      </w:pPr>
      <w:bookmarkStart w:id="23" w:name="_Toc161991103"/>
      <w:r w:rsidRPr="00DD6CE2">
        <w:t>Варианты вопросов к</w:t>
      </w:r>
      <w:r w:rsidR="00792354" w:rsidRPr="00DD6CE2">
        <w:t xml:space="preserve"> контролю знаний и самопроверки</w:t>
      </w:r>
      <w:bookmarkEnd w:id="23"/>
    </w:p>
    <w:p w:rsidR="0086533F" w:rsidRDefault="0086533F" w:rsidP="0086533F">
      <w:pPr>
        <w:tabs>
          <w:tab w:val="left" w:pos="993"/>
        </w:tabs>
        <w:spacing w:after="0" w:line="240" w:lineRule="auto"/>
        <w:ind w:firstLine="709"/>
        <w:jc w:val="both"/>
        <w:rPr>
          <w:rFonts w:ascii="Times New Roman" w:eastAsia="Times New Roman" w:hAnsi="Times New Roman" w:cs="Times New Roman"/>
          <w:b/>
          <w:sz w:val="24"/>
          <w:szCs w:val="24"/>
        </w:rPr>
      </w:pP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 Рабочие жидкости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 Гидролинии и элементы соединения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 Гибкие трубопроводы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 Уплотнительные устройства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 Обеспечение герметичности уплотнительными кольцами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 Обеспечение герметичности уплотнительными манжетами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 Обеспечение герметичности без упругих уплотнителей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 Гидробаки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9 Кондиционеры рабочей жидкости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10 Фильтры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11 Сепараторы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12 Теплообменники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13 Гидромашины. Классификация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14 Гидромашины. Основные параметры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15 Динамические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16 Центробежный насос. Устройство и принцип действия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17 Уравнение расхода для жидкости в центробежном насосе</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18 Характеристики центробежного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19 Кавитация в центробежных насосах</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20 Силы, действующие на рабочее колесо центробежного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21 Расчет центробежных насосов по нормативным данным</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22 Устройство и принцип действия дискового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23 Устройство и принцип действия вихревого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24 Устройство и принцип действия черпакового насоса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25 Лабиринтные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26 Струйные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27 Гидравлические турбины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28 Гидродинамические передачи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29 Гидромуфты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30 Гидротрансформатор</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31 Разновидности гидромуфт</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32 Разновидности гидротрансформаторов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lastRenderedPageBreak/>
        <w:t>33 Объемный гидропривод. Принцип действия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34 Преимущества и недостатки объемных гидроприводов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35 Объемные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36 Возвратно-поступательные (поршневые)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37 Общие свойства и классификация роторных насосов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38 Шестеренные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39 Пластинчатые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40 Роторно-поршневые насосы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41 Гидроцилиндры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42 Гидромоторы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43 Гидроаккумулятор</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44 Элементы управления гидравлическим приводом. Запорно-регулирующий элемент</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45 Гидродроссели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46 Регулирующие гидроклапаны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47 Направляющие гидроклапаны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48 Направляющие гидрораспределители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49 Дросселирующие гидрораспределители. Классификация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50 Золотниковые дросселирующие гидрораспределители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51 Струйные гидрораспределители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52 Нерегулируемый объемный гидропривод</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53 Способы регулирования объемных гидроприводов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54 Системы водоснабжения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55 Системы водяного теплоснабжения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56 Гидравлические системы охлаждения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57 Системы смазки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58 Пневматические системы. Общие сведения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59 Пневмосеть</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60 Основные требования к монтажу, наладке и эксплуатации элементов пневмосети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61 Динамические компрессоры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62 Объемные компрессоры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63 Охлаждение газа в компрессорах</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64 Пневматические цилиндры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65 Поворотные пневмодвигатели и пневмомоторы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66 Пневмоаппараты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67 Система турбонаддува двигателя внутреннего сгорания автомобиля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68 Пневматический привод тормозной системы автомобиля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69 Перечислить пневматические и гидравлические системы автомобилей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70 Устройство и работа диафрагменного насоса для бензиновых двигателей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71 Жидкостные фильтры. Их назначение, устройство, работа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72 Пневматические системы гаражного оборудования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73 Обеспечение и устройство постов ТО сжатым воздухом</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74 Гидравлические системы гаражного оборудования</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75 Виды систем питания автомобилей. Пневматические и гидравлические элементы систем питания двигателей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76 Амортизаторы, их устройство и принцип работы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77 Системы питания дизельных двигателей. Основные элементы этой системы, назначение и устройство</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78 Виды смазочных материалов. Виды и способы смазки узлов и агрегатов автомобилей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79 Система смазки автомобиля КамАЗ. Основные узлы и агрегаты</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80 Система торможения автомобилей. Основные элементы тормозной системы легковых автомоби-лей</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81 Многоконтурная система торможения. Устройство, работа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82 Устройство гидровакуумного усилителя тормозов</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lastRenderedPageBreak/>
        <w:t>83 Применение сжатого воздуха на АТП для обслуживания автомобиля в ремонтных цехах и на по-стах ТО</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84 Система охлаждения автомобилей. Устройство, работа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85 Подогрев воздуха и система очистки воздуха: водяная завеса, циклоны и защита от  угарного газа</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86 Система вентиляции цехов, участков, рабочих мест на АТП. Особенности расчета вентиляции</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87 Элементы систем отопления АТП. Водомаслогрейки, их назначение и применение</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88 Комбинированные моющие установки. Давление жидкости для смачивающих, струйных и омы-вающих рамок</w:t>
      </w:r>
    </w:p>
    <w:p w:rsidR="002462D9" w:rsidRPr="002462D9" w:rsidRDefault="002462D9" w:rsidP="002462D9">
      <w:pPr>
        <w:spacing w:after="0" w:line="240" w:lineRule="auto"/>
        <w:jc w:val="both"/>
        <w:rPr>
          <w:rFonts w:ascii="Times New Roman" w:eastAsiaTheme="minorHAnsi" w:hAnsi="Times New Roman" w:cs="Times New Roman"/>
          <w:sz w:val="24"/>
          <w:szCs w:val="24"/>
        </w:rPr>
      </w:pPr>
      <w:r w:rsidRPr="002462D9">
        <w:rPr>
          <w:rFonts w:ascii="Times New Roman" w:eastAsiaTheme="minorHAnsi" w:hAnsi="Times New Roman" w:cs="Times New Roman"/>
          <w:sz w:val="24"/>
          <w:szCs w:val="24"/>
        </w:rPr>
        <w:t>89 Струйные моющие установки. Их состав, особенности струи, насадки</w:t>
      </w:r>
    </w:p>
    <w:p w:rsidR="004D5775" w:rsidRPr="00DD6CE2" w:rsidRDefault="002462D9" w:rsidP="002462D9">
      <w:pPr>
        <w:spacing w:after="0" w:line="240" w:lineRule="auto"/>
        <w:jc w:val="both"/>
        <w:rPr>
          <w:rFonts w:ascii="Times New Roman" w:hAnsi="Times New Roman" w:cs="Times New Roman"/>
          <w:snapToGrid w:val="0"/>
          <w:sz w:val="24"/>
          <w:szCs w:val="24"/>
        </w:rPr>
      </w:pPr>
      <w:r w:rsidRPr="002462D9">
        <w:rPr>
          <w:rFonts w:ascii="Times New Roman" w:eastAsiaTheme="minorHAnsi" w:hAnsi="Times New Roman" w:cs="Times New Roman"/>
          <w:sz w:val="24"/>
          <w:szCs w:val="24"/>
        </w:rPr>
        <w:t>90 Виды установок для мойки автомобилей</w:t>
      </w:r>
      <w:r>
        <w:rPr>
          <w:rFonts w:ascii="Times New Roman" w:eastAsiaTheme="minorHAnsi" w:hAnsi="Times New Roman" w:cs="Times New Roman"/>
          <w:sz w:val="24"/>
          <w:szCs w:val="24"/>
        </w:rPr>
        <w:t>.</w:t>
      </w:r>
    </w:p>
    <w:p w:rsidR="002462D9" w:rsidRDefault="002462D9" w:rsidP="002F0BFF">
      <w:pPr>
        <w:pStyle w:val="1"/>
      </w:pPr>
    </w:p>
    <w:p w:rsidR="00FC4E2E" w:rsidRPr="00DD6CE2" w:rsidRDefault="00FC4E2E" w:rsidP="002F0BFF">
      <w:pPr>
        <w:pStyle w:val="1"/>
      </w:pPr>
      <w:bookmarkStart w:id="24" w:name="_Toc161991104"/>
      <w:r w:rsidRPr="00DD6CE2">
        <w:t>Подготовка к экзамен</w:t>
      </w:r>
      <w:r w:rsidR="006C6C7A">
        <w:t>у</w:t>
      </w:r>
      <w:bookmarkEnd w:id="24"/>
    </w:p>
    <w:p w:rsidR="0076594A" w:rsidRPr="00DD6CE2" w:rsidRDefault="0076594A" w:rsidP="00FC4E2E">
      <w:pPr>
        <w:tabs>
          <w:tab w:val="left" w:pos="426"/>
        </w:tabs>
        <w:spacing w:after="0" w:line="240" w:lineRule="auto"/>
        <w:ind w:firstLine="567"/>
        <w:jc w:val="both"/>
        <w:rPr>
          <w:rFonts w:ascii="Times New Roman" w:hAnsi="Times New Roman" w:cs="Times New Roman"/>
          <w:b/>
          <w:sz w:val="24"/>
          <w:szCs w:val="24"/>
        </w:rPr>
      </w:pP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Изучение дисциплин завершается экзаменом. Подготовка к экзамену способствует закреплению, углублению и обобщению знаний, получаемых, в процессе обучения, а также применению их к решению практических задач. Готовясь к экзамену, студент ликвидирует имеющиеся пробелы в знаниях, углубляет, систематизирует и упорядочивает свои знания. На экзамене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экзаменам.</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В эти 3-4 дня можно  систематизировать уже имеющиеся знания. На консультации перед экзаменом студентов познакомят с основными требованиями, ответят на возникшие у них вопросы. Поэтому посещение консультаций обязательно.</w:t>
      </w:r>
    </w:p>
    <w:p w:rsidR="0086533F" w:rsidRDefault="0086533F" w:rsidP="00FC4E2E">
      <w:pPr>
        <w:tabs>
          <w:tab w:val="left" w:pos="426"/>
        </w:tabs>
        <w:spacing w:after="0" w:line="240" w:lineRule="auto"/>
        <w:ind w:firstLine="567"/>
        <w:jc w:val="both"/>
        <w:rPr>
          <w:rFonts w:ascii="Times New Roman" w:hAnsi="Times New Roman" w:cs="Times New Roman"/>
          <w:b/>
          <w:bCs/>
          <w:sz w:val="24"/>
          <w:szCs w:val="24"/>
        </w:rPr>
      </w:pP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b/>
          <w:bCs/>
          <w:sz w:val="24"/>
          <w:szCs w:val="24"/>
        </w:rPr>
        <w:t xml:space="preserve">Правила подготовки к </w:t>
      </w:r>
      <w:r w:rsidR="006C6C7A">
        <w:rPr>
          <w:rFonts w:ascii="Times New Roman" w:hAnsi="Times New Roman" w:cs="Times New Roman"/>
          <w:b/>
          <w:bCs/>
          <w:sz w:val="24"/>
          <w:szCs w:val="24"/>
        </w:rPr>
        <w:t>экзамену</w:t>
      </w:r>
      <w:r w:rsidRPr="00DD6CE2">
        <w:rPr>
          <w:rFonts w:ascii="Times New Roman" w:hAnsi="Times New Roman" w:cs="Times New Roman"/>
          <w:b/>
          <w:bCs/>
          <w:sz w:val="24"/>
          <w:szCs w:val="24"/>
        </w:rPr>
        <w:t>:</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Сама подготовка связана не только с «запоминанием». Подготовка также предполагает и переосмысление материала, и даже рассмотрение альтернативных идей. </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xml:space="preserve">• 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FC4E2E" w:rsidRPr="00DD6CE2" w:rsidRDefault="00FC4E2E" w:rsidP="00775206">
      <w:pPr>
        <w:tabs>
          <w:tab w:val="left" w:pos="426"/>
        </w:tabs>
        <w:spacing w:after="0" w:line="240" w:lineRule="auto"/>
        <w:ind w:firstLine="709"/>
        <w:jc w:val="both"/>
        <w:rPr>
          <w:rFonts w:ascii="Times New Roman" w:hAnsi="Times New Roman" w:cs="Times New Roman"/>
          <w:sz w:val="24"/>
          <w:szCs w:val="24"/>
        </w:rPr>
      </w:pPr>
      <w:r w:rsidRPr="00DD6CE2">
        <w:rPr>
          <w:rFonts w:ascii="Times New Roman" w:hAnsi="Times New Roman" w:cs="Times New Roman"/>
          <w:sz w:val="24"/>
          <w:szCs w:val="24"/>
        </w:rPr>
        <w:t>• 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w:t>
      </w:r>
    </w:p>
    <w:p w:rsidR="00FC4E2E" w:rsidRPr="00DD6CE2" w:rsidRDefault="00FC4E2E" w:rsidP="00FC4E2E">
      <w:pPr>
        <w:tabs>
          <w:tab w:val="left" w:pos="426"/>
        </w:tabs>
        <w:spacing w:after="0" w:line="240" w:lineRule="auto"/>
        <w:ind w:firstLine="567"/>
        <w:jc w:val="both"/>
        <w:rPr>
          <w:rFonts w:ascii="Times New Roman" w:hAnsi="Times New Roman" w:cs="Times New Roman"/>
          <w:sz w:val="24"/>
          <w:szCs w:val="24"/>
        </w:rPr>
      </w:pPr>
      <w:r w:rsidRPr="00DD6CE2">
        <w:rPr>
          <w:rFonts w:ascii="Times New Roman" w:hAnsi="Times New Roman" w:cs="Times New Roman"/>
          <w:sz w:val="24"/>
          <w:szCs w:val="24"/>
        </w:rPr>
        <w:t>• 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w:t>
      </w:r>
    </w:p>
    <w:p w:rsidR="00FC4E2E" w:rsidRPr="00DD6CE2" w:rsidRDefault="00FC4E2E" w:rsidP="00FD06FB">
      <w:pPr>
        <w:pStyle w:val="a7"/>
        <w:suppressLineNumbers/>
        <w:tabs>
          <w:tab w:val="left" w:pos="426"/>
        </w:tabs>
        <w:ind w:left="142"/>
        <w:rPr>
          <w:rFonts w:ascii="Times New Roman" w:hAnsi="Times New Roman" w:cs="Times New Roman"/>
          <w:b/>
          <w:sz w:val="24"/>
          <w:szCs w:val="24"/>
        </w:rPr>
      </w:pPr>
    </w:p>
    <w:p w:rsidR="002D3CBD" w:rsidRPr="006C6C7A" w:rsidRDefault="002D3CBD" w:rsidP="004D5775">
      <w:pPr>
        <w:pStyle w:val="2"/>
        <w:rPr>
          <w:sz w:val="24"/>
          <w:szCs w:val="24"/>
          <w:lang w:val="ru-RU"/>
        </w:rPr>
      </w:pPr>
    </w:p>
    <w:sectPr w:rsidR="002D3CBD" w:rsidRPr="006C6C7A" w:rsidSect="002F0BFF">
      <w:pgSz w:w="11906" w:h="16838"/>
      <w:pgMar w:top="698" w:right="1120" w:bottom="439" w:left="1133" w:header="720" w:footer="720" w:gutter="0"/>
      <w:cols w:space="720" w:equalWidth="0">
        <w:col w:w="9647"/>
      </w:cols>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67B" w:rsidRDefault="00E3167B" w:rsidP="00382D68">
      <w:pPr>
        <w:spacing w:after="0" w:line="240" w:lineRule="auto"/>
      </w:pPr>
      <w:r>
        <w:separator/>
      </w:r>
    </w:p>
  </w:endnote>
  <w:endnote w:type="continuationSeparator" w:id="0">
    <w:p w:rsidR="00E3167B" w:rsidRDefault="00E3167B" w:rsidP="00382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eeSetC">
    <w:altName w:val="Arial"/>
    <w:panose1 w:val="00000000000000000000"/>
    <w:charset w:val="CC"/>
    <w:family w:val="swiss"/>
    <w:notTrueType/>
    <w:pitch w:val="default"/>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NTTimes">
    <w:altName w:val="Times New Roman"/>
    <w:charset w:val="00"/>
    <w:family w:val="auto"/>
    <w:pitch w:val="variable"/>
    <w:sig w:usb0="00000003" w:usb1="00000000" w:usb2="00000000" w:usb3="00000000" w:csb0="00000001" w:csb1="00000000"/>
  </w:font>
  <w:font w:name="TimesNewRoman,Bold">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029228"/>
      <w:docPartObj>
        <w:docPartGallery w:val="Page Numbers (Bottom of Page)"/>
        <w:docPartUnique/>
      </w:docPartObj>
    </w:sdtPr>
    <w:sdtEndPr/>
    <w:sdtContent>
      <w:p w:rsidR="00B63170" w:rsidRDefault="00B63170" w:rsidP="002F0BFF">
        <w:pPr>
          <w:pStyle w:val="af1"/>
          <w:jc w:val="right"/>
        </w:pPr>
        <w:r>
          <w:fldChar w:fldCharType="begin"/>
        </w:r>
        <w:r>
          <w:instrText>PAGE   \* MERGEFORMAT</w:instrText>
        </w:r>
        <w:r>
          <w:fldChar w:fldCharType="separate"/>
        </w:r>
        <w:r w:rsidR="0070465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67B" w:rsidRDefault="00E3167B" w:rsidP="00382D68">
      <w:pPr>
        <w:spacing w:after="0" w:line="240" w:lineRule="auto"/>
      </w:pPr>
      <w:r>
        <w:separator/>
      </w:r>
    </w:p>
  </w:footnote>
  <w:footnote w:type="continuationSeparator" w:id="0">
    <w:p w:rsidR="00E3167B" w:rsidRDefault="00E3167B" w:rsidP="00382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3170" w:rsidRDefault="00B63170" w:rsidP="00D9136F">
    <w:pPr>
      <w:pStyle w:val="af"/>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6D2107"/>
    <w:multiLevelType w:val="multilevel"/>
    <w:tmpl w:val="8380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961FDE"/>
    <w:multiLevelType w:val="hybridMultilevel"/>
    <w:tmpl w:val="A41439F6"/>
    <w:lvl w:ilvl="0" w:tplc="CC3A74D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596BC4"/>
    <w:multiLevelType w:val="hybridMultilevel"/>
    <w:tmpl w:val="02EA039E"/>
    <w:lvl w:ilvl="0" w:tplc="CC3A74D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B827326"/>
    <w:multiLevelType w:val="multilevel"/>
    <w:tmpl w:val="5CDA83A0"/>
    <w:lvl w:ilvl="0">
      <w:start w:val="1"/>
      <w:numFmt w:val="decimal"/>
      <w:lvlText w:val="%1"/>
      <w:lvlJc w:val="left"/>
      <w:pPr>
        <w:ind w:left="1070" w:hanging="360"/>
      </w:pPr>
      <w:rPr>
        <w:b w:val="0"/>
      </w:rPr>
    </w:lvl>
    <w:lvl w:ilvl="1">
      <w:start w:val="2"/>
      <w:numFmt w:val="decimal"/>
      <w:isLgl/>
      <w:lvlText w:val="%1.%2"/>
      <w:lvlJc w:val="left"/>
      <w:pPr>
        <w:ind w:left="1443" w:hanging="450"/>
      </w:pPr>
    </w:lvl>
    <w:lvl w:ilvl="2">
      <w:start w:val="1"/>
      <w:numFmt w:val="decimal"/>
      <w:isLgl/>
      <w:lvlText w:val="%1.%2.%3"/>
      <w:lvlJc w:val="left"/>
      <w:pPr>
        <w:ind w:left="2062" w:hanging="720"/>
      </w:pPr>
    </w:lvl>
    <w:lvl w:ilvl="3">
      <w:start w:val="1"/>
      <w:numFmt w:val="decimal"/>
      <w:isLgl/>
      <w:lvlText w:val="%1.%2.%3.%4"/>
      <w:lvlJc w:val="left"/>
      <w:pPr>
        <w:ind w:left="2913" w:hanging="1080"/>
      </w:pPr>
    </w:lvl>
    <w:lvl w:ilvl="4">
      <w:start w:val="1"/>
      <w:numFmt w:val="decimal"/>
      <w:isLgl/>
      <w:lvlText w:val="%1.%2.%3.%4.%5"/>
      <w:lvlJc w:val="left"/>
      <w:pPr>
        <w:ind w:left="3404" w:hanging="1080"/>
      </w:pPr>
    </w:lvl>
    <w:lvl w:ilvl="5">
      <w:start w:val="1"/>
      <w:numFmt w:val="decimal"/>
      <w:isLgl/>
      <w:lvlText w:val="%1.%2.%3.%4.%5.%6"/>
      <w:lvlJc w:val="left"/>
      <w:pPr>
        <w:ind w:left="4255" w:hanging="1440"/>
      </w:pPr>
    </w:lvl>
    <w:lvl w:ilvl="6">
      <w:start w:val="1"/>
      <w:numFmt w:val="decimal"/>
      <w:isLgl/>
      <w:lvlText w:val="%1.%2.%3.%4.%5.%6.%7"/>
      <w:lvlJc w:val="left"/>
      <w:pPr>
        <w:ind w:left="4746" w:hanging="1440"/>
      </w:pPr>
    </w:lvl>
    <w:lvl w:ilvl="7">
      <w:start w:val="1"/>
      <w:numFmt w:val="decimal"/>
      <w:isLgl/>
      <w:lvlText w:val="%1.%2.%3.%4.%5.%6.%7.%8"/>
      <w:lvlJc w:val="left"/>
      <w:pPr>
        <w:ind w:left="5597" w:hanging="1800"/>
      </w:pPr>
    </w:lvl>
    <w:lvl w:ilvl="8">
      <w:start w:val="1"/>
      <w:numFmt w:val="decimal"/>
      <w:isLgl/>
      <w:lvlText w:val="%1.%2.%3.%4.%5.%6.%7.%8.%9"/>
      <w:lvlJc w:val="left"/>
      <w:pPr>
        <w:ind w:left="6448" w:hanging="2160"/>
      </w:pPr>
    </w:lvl>
  </w:abstractNum>
  <w:abstractNum w:abstractNumId="6" w15:restartNumberingAfterBreak="0">
    <w:nsid w:val="1F263E07"/>
    <w:multiLevelType w:val="hybridMultilevel"/>
    <w:tmpl w:val="AFB8B7BC"/>
    <w:lvl w:ilvl="0" w:tplc="CC3A74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529248D"/>
    <w:multiLevelType w:val="hybridMultilevel"/>
    <w:tmpl w:val="CF36FCAA"/>
    <w:lvl w:ilvl="0" w:tplc="CC3A74D6">
      <w:start w:val="1"/>
      <w:numFmt w:val="bullet"/>
      <w:lvlText w:val=""/>
      <w:lvlJc w:val="left"/>
      <w:pPr>
        <w:ind w:left="1079" w:hanging="360"/>
      </w:pPr>
      <w:rPr>
        <w:rFonts w:ascii="Symbol" w:hAnsi="Symbol" w:hint="default"/>
      </w:rPr>
    </w:lvl>
    <w:lvl w:ilvl="1" w:tplc="04190003" w:tentative="1">
      <w:start w:val="1"/>
      <w:numFmt w:val="bullet"/>
      <w:lvlText w:val="o"/>
      <w:lvlJc w:val="left"/>
      <w:pPr>
        <w:ind w:left="1799" w:hanging="360"/>
      </w:pPr>
      <w:rPr>
        <w:rFonts w:ascii="Courier New" w:hAnsi="Courier New" w:cs="Courier New" w:hint="default"/>
      </w:rPr>
    </w:lvl>
    <w:lvl w:ilvl="2" w:tplc="04190005" w:tentative="1">
      <w:start w:val="1"/>
      <w:numFmt w:val="bullet"/>
      <w:lvlText w:val=""/>
      <w:lvlJc w:val="left"/>
      <w:pPr>
        <w:ind w:left="2519" w:hanging="360"/>
      </w:pPr>
      <w:rPr>
        <w:rFonts w:ascii="Wingdings" w:hAnsi="Wingdings" w:hint="default"/>
      </w:rPr>
    </w:lvl>
    <w:lvl w:ilvl="3" w:tplc="04190001" w:tentative="1">
      <w:start w:val="1"/>
      <w:numFmt w:val="bullet"/>
      <w:lvlText w:val=""/>
      <w:lvlJc w:val="left"/>
      <w:pPr>
        <w:ind w:left="3239" w:hanging="360"/>
      </w:pPr>
      <w:rPr>
        <w:rFonts w:ascii="Symbol" w:hAnsi="Symbol" w:hint="default"/>
      </w:rPr>
    </w:lvl>
    <w:lvl w:ilvl="4" w:tplc="04190003" w:tentative="1">
      <w:start w:val="1"/>
      <w:numFmt w:val="bullet"/>
      <w:lvlText w:val="o"/>
      <w:lvlJc w:val="left"/>
      <w:pPr>
        <w:ind w:left="3959" w:hanging="360"/>
      </w:pPr>
      <w:rPr>
        <w:rFonts w:ascii="Courier New" w:hAnsi="Courier New" w:cs="Courier New" w:hint="default"/>
      </w:rPr>
    </w:lvl>
    <w:lvl w:ilvl="5" w:tplc="04190005" w:tentative="1">
      <w:start w:val="1"/>
      <w:numFmt w:val="bullet"/>
      <w:lvlText w:val=""/>
      <w:lvlJc w:val="left"/>
      <w:pPr>
        <w:ind w:left="4679" w:hanging="360"/>
      </w:pPr>
      <w:rPr>
        <w:rFonts w:ascii="Wingdings" w:hAnsi="Wingdings" w:hint="default"/>
      </w:rPr>
    </w:lvl>
    <w:lvl w:ilvl="6" w:tplc="04190001" w:tentative="1">
      <w:start w:val="1"/>
      <w:numFmt w:val="bullet"/>
      <w:lvlText w:val=""/>
      <w:lvlJc w:val="left"/>
      <w:pPr>
        <w:ind w:left="5399" w:hanging="360"/>
      </w:pPr>
      <w:rPr>
        <w:rFonts w:ascii="Symbol" w:hAnsi="Symbol" w:hint="default"/>
      </w:rPr>
    </w:lvl>
    <w:lvl w:ilvl="7" w:tplc="04190003" w:tentative="1">
      <w:start w:val="1"/>
      <w:numFmt w:val="bullet"/>
      <w:lvlText w:val="o"/>
      <w:lvlJc w:val="left"/>
      <w:pPr>
        <w:ind w:left="6119" w:hanging="360"/>
      </w:pPr>
      <w:rPr>
        <w:rFonts w:ascii="Courier New" w:hAnsi="Courier New" w:cs="Courier New" w:hint="default"/>
      </w:rPr>
    </w:lvl>
    <w:lvl w:ilvl="8" w:tplc="04190005" w:tentative="1">
      <w:start w:val="1"/>
      <w:numFmt w:val="bullet"/>
      <w:lvlText w:val=""/>
      <w:lvlJc w:val="left"/>
      <w:pPr>
        <w:ind w:left="6839" w:hanging="360"/>
      </w:pPr>
      <w:rPr>
        <w:rFonts w:ascii="Wingdings" w:hAnsi="Wingdings" w:hint="default"/>
      </w:rPr>
    </w:lvl>
  </w:abstractNum>
  <w:abstractNum w:abstractNumId="8" w15:restartNumberingAfterBreak="0">
    <w:nsid w:val="39AB0C43"/>
    <w:multiLevelType w:val="hybridMultilevel"/>
    <w:tmpl w:val="72440076"/>
    <w:lvl w:ilvl="0" w:tplc="2ED4DEB6">
      <w:start w:val="1"/>
      <w:numFmt w:val="decimal"/>
      <w:lvlText w:val="%1"/>
      <w:lvlJc w:val="left"/>
      <w:pPr>
        <w:ind w:left="927" w:hanging="360"/>
      </w:pPr>
      <w:rPr>
        <w:b w:val="0"/>
        <w:sz w:val="24"/>
        <w:szCs w:val="28"/>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9" w15:restartNumberingAfterBreak="0">
    <w:nsid w:val="49D82473"/>
    <w:multiLevelType w:val="hybridMultilevel"/>
    <w:tmpl w:val="1D8AC02E"/>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231C08"/>
    <w:multiLevelType w:val="hybridMultilevel"/>
    <w:tmpl w:val="335233E0"/>
    <w:lvl w:ilvl="0" w:tplc="34563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779084B"/>
    <w:multiLevelType w:val="hybridMultilevel"/>
    <w:tmpl w:val="AA26F886"/>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E23C1C"/>
    <w:multiLevelType w:val="multilevel"/>
    <w:tmpl w:val="78747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8B55ADD"/>
    <w:multiLevelType w:val="hybridMultilevel"/>
    <w:tmpl w:val="59466F8C"/>
    <w:lvl w:ilvl="0" w:tplc="CC3A74D6">
      <w:start w:val="1"/>
      <w:numFmt w:val="bullet"/>
      <w:lvlText w:val=""/>
      <w:lvlJc w:val="left"/>
      <w:pPr>
        <w:ind w:left="720" w:hanging="360"/>
      </w:pPr>
      <w:rPr>
        <w:rFonts w:ascii="Symbol" w:hAnsi="Symbol" w:hint="default"/>
      </w:rPr>
    </w:lvl>
    <w:lvl w:ilvl="1" w:tplc="CC3A74D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0C37FE"/>
    <w:multiLevelType w:val="hybridMultilevel"/>
    <w:tmpl w:val="A56C896A"/>
    <w:lvl w:ilvl="0" w:tplc="CC3A74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37E277D"/>
    <w:multiLevelType w:val="hybridMultilevel"/>
    <w:tmpl w:val="16B2FB46"/>
    <w:lvl w:ilvl="0" w:tplc="2ED4DEB6">
      <w:start w:val="1"/>
      <w:numFmt w:val="decimal"/>
      <w:lvlText w:val="%1"/>
      <w:lvlJc w:val="left"/>
      <w:pPr>
        <w:ind w:left="1211" w:hanging="360"/>
      </w:pPr>
      <w:rPr>
        <w:b w:val="0"/>
        <w:sz w:val="24"/>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ADA7F85"/>
    <w:multiLevelType w:val="hybridMultilevel"/>
    <w:tmpl w:val="4E765C2A"/>
    <w:lvl w:ilvl="0" w:tplc="6E760CD2">
      <w:start w:val="1"/>
      <w:numFmt w:val="decimal"/>
      <w:lvlText w:val="%1"/>
      <w:lvlJc w:val="left"/>
      <w:pPr>
        <w:ind w:left="1212" w:hanging="360"/>
      </w:pPr>
      <w:rPr>
        <w:b w:val="0"/>
        <w:sz w:val="24"/>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B696AC8"/>
    <w:multiLevelType w:val="hybridMultilevel"/>
    <w:tmpl w:val="6F848938"/>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386815"/>
    <w:multiLevelType w:val="hybridMultilevel"/>
    <w:tmpl w:val="411EABB6"/>
    <w:lvl w:ilvl="0" w:tplc="2ED4DEB6">
      <w:start w:val="1"/>
      <w:numFmt w:val="decimal"/>
      <w:lvlText w:val="%1"/>
      <w:lvlJc w:val="left"/>
      <w:pPr>
        <w:ind w:left="1571" w:hanging="360"/>
      </w:pPr>
      <w:rPr>
        <w:b w:val="0"/>
        <w:sz w:val="24"/>
        <w:szCs w:val="28"/>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9" w15:restartNumberingAfterBreak="0">
    <w:nsid w:val="7A84681B"/>
    <w:multiLevelType w:val="hybridMultilevel"/>
    <w:tmpl w:val="C7A0F982"/>
    <w:lvl w:ilvl="0" w:tplc="2ED4DEB6">
      <w:start w:val="1"/>
      <w:numFmt w:val="decimal"/>
      <w:lvlText w:val="%1"/>
      <w:lvlJc w:val="left"/>
      <w:pPr>
        <w:ind w:left="1070" w:hanging="360"/>
      </w:pPr>
      <w:rPr>
        <w:b w:val="0"/>
        <w:sz w:val="24"/>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7"/>
  </w:num>
  <w:num w:numId="3">
    <w:abstractNumId w:val="9"/>
  </w:num>
  <w:num w:numId="4">
    <w:abstractNumId w:val="2"/>
  </w:num>
  <w:num w:numId="5">
    <w:abstractNumId w:val="11"/>
  </w:num>
  <w:num w:numId="6">
    <w:abstractNumId w:val="6"/>
  </w:num>
  <w:num w:numId="7">
    <w:abstractNumId w:val="14"/>
  </w:num>
  <w:num w:numId="8">
    <w:abstractNumId w:val="10"/>
  </w:num>
  <w:num w:numId="9">
    <w:abstractNumId w:val="13"/>
  </w:num>
  <w:num w:numId="10">
    <w:abstractNumId w:val="12"/>
  </w:num>
  <w:num w:numId="11">
    <w:abstractNumId w:val="17"/>
  </w:num>
  <w:num w:numId="12">
    <w:abstractNumId w:val="3"/>
  </w:num>
  <w:num w:numId="13">
    <w:abstractNumId w:val="4"/>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AC3"/>
    <w:rsid w:val="00001E5A"/>
    <w:rsid w:val="000418F8"/>
    <w:rsid w:val="00043963"/>
    <w:rsid w:val="00044D95"/>
    <w:rsid w:val="000452BA"/>
    <w:rsid w:val="00052F0A"/>
    <w:rsid w:val="00066DB3"/>
    <w:rsid w:val="000764B1"/>
    <w:rsid w:val="000A2790"/>
    <w:rsid w:val="000B2302"/>
    <w:rsid w:val="000B4BF4"/>
    <w:rsid w:val="000F0675"/>
    <w:rsid w:val="001077F5"/>
    <w:rsid w:val="00124A78"/>
    <w:rsid w:val="001326F5"/>
    <w:rsid w:val="001638D8"/>
    <w:rsid w:val="00165C39"/>
    <w:rsid w:val="00183A86"/>
    <w:rsid w:val="00193B7F"/>
    <w:rsid w:val="001B1560"/>
    <w:rsid w:val="001B5AC3"/>
    <w:rsid w:val="001B7B1F"/>
    <w:rsid w:val="001C2EDC"/>
    <w:rsid w:val="00225624"/>
    <w:rsid w:val="002367EE"/>
    <w:rsid w:val="00237433"/>
    <w:rsid w:val="002462D9"/>
    <w:rsid w:val="002464AF"/>
    <w:rsid w:val="00273241"/>
    <w:rsid w:val="002771E8"/>
    <w:rsid w:val="00281B0F"/>
    <w:rsid w:val="00287936"/>
    <w:rsid w:val="00297420"/>
    <w:rsid w:val="002A60D5"/>
    <w:rsid w:val="002A7DA4"/>
    <w:rsid w:val="002C768D"/>
    <w:rsid w:val="002C7AC3"/>
    <w:rsid w:val="002D0423"/>
    <w:rsid w:val="002D3CBD"/>
    <w:rsid w:val="002D4F62"/>
    <w:rsid w:val="002F0BFF"/>
    <w:rsid w:val="002F2232"/>
    <w:rsid w:val="003008D1"/>
    <w:rsid w:val="003106DA"/>
    <w:rsid w:val="00312F48"/>
    <w:rsid w:val="00331812"/>
    <w:rsid w:val="00337794"/>
    <w:rsid w:val="00347E5A"/>
    <w:rsid w:val="00350AD1"/>
    <w:rsid w:val="00360405"/>
    <w:rsid w:val="00364C86"/>
    <w:rsid w:val="00382D68"/>
    <w:rsid w:val="0039068A"/>
    <w:rsid w:val="003914FD"/>
    <w:rsid w:val="003A0147"/>
    <w:rsid w:val="003B1A6C"/>
    <w:rsid w:val="003B31D6"/>
    <w:rsid w:val="003E3112"/>
    <w:rsid w:val="003E4E26"/>
    <w:rsid w:val="003F4AEC"/>
    <w:rsid w:val="003F7E64"/>
    <w:rsid w:val="00406876"/>
    <w:rsid w:val="0041033D"/>
    <w:rsid w:val="00417F6A"/>
    <w:rsid w:val="00424500"/>
    <w:rsid w:val="00434C52"/>
    <w:rsid w:val="00447C2E"/>
    <w:rsid w:val="00464919"/>
    <w:rsid w:val="0048223B"/>
    <w:rsid w:val="004A15B0"/>
    <w:rsid w:val="004D3AD2"/>
    <w:rsid w:val="004D5775"/>
    <w:rsid w:val="004D6DBA"/>
    <w:rsid w:val="004E1D33"/>
    <w:rsid w:val="00523782"/>
    <w:rsid w:val="00534780"/>
    <w:rsid w:val="00550D54"/>
    <w:rsid w:val="00551E02"/>
    <w:rsid w:val="00561730"/>
    <w:rsid w:val="00567051"/>
    <w:rsid w:val="00570074"/>
    <w:rsid w:val="0057443B"/>
    <w:rsid w:val="00586B4C"/>
    <w:rsid w:val="00596EDD"/>
    <w:rsid w:val="005A7941"/>
    <w:rsid w:val="005B5BCF"/>
    <w:rsid w:val="005D27FF"/>
    <w:rsid w:val="005E5F1A"/>
    <w:rsid w:val="005E6719"/>
    <w:rsid w:val="005F4535"/>
    <w:rsid w:val="00604EC8"/>
    <w:rsid w:val="00612555"/>
    <w:rsid w:val="006160B9"/>
    <w:rsid w:val="006163EC"/>
    <w:rsid w:val="006207FB"/>
    <w:rsid w:val="00624F84"/>
    <w:rsid w:val="006535C0"/>
    <w:rsid w:val="00662253"/>
    <w:rsid w:val="0069633D"/>
    <w:rsid w:val="006B4A4A"/>
    <w:rsid w:val="006C6C7A"/>
    <w:rsid w:val="006E4BF4"/>
    <w:rsid w:val="006E76CD"/>
    <w:rsid w:val="007022BB"/>
    <w:rsid w:val="0070465E"/>
    <w:rsid w:val="0070724D"/>
    <w:rsid w:val="00717E8B"/>
    <w:rsid w:val="00737058"/>
    <w:rsid w:val="00746615"/>
    <w:rsid w:val="007548F7"/>
    <w:rsid w:val="00760FDD"/>
    <w:rsid w:val="0076594A"/>
    <w:rsid w:val="00766B43"/>
    <w:rsid w:val="00775206"/>
    <w:rsid w:val="00786EAA"/>
    <w:rsid w:val="00791957"/>
    <w:rsid w:val="00792354"/>
    <w:rsid w:val="007B144D"/>
    <w:rsid w:val="007C28F4"/>
    <w:rsid w:val="007C2F68"/>
    <w:rsid w:val="007C4B9E"/>
    <w:rsid w:val="007C5AC4"/>
    <w:rsid w:val="007C6F6B"/>
    <w:rsid w:val="007D462A"/>
    <w:rsid w:val="008000FA"/>
    <w:rsid w:val="0081626E"/>
    <w:rsid w:val="00824388"/>
    <w:rsid w:val="00835DE9"/>
    <w:rsid w:val="00845E8E"/>
    <w:rsid w:val="00861F88"/>
    <w:rsid w:val="0086533F"/>
    <w:rsid w:val="00871C87"/>
    <w:rsid w:val="00887856"/>
    <w:rsid w:val="00891B36"/>
    <w:rsid w:val="0089765E"/>
    <w:rsid w:val="008A0E04"/>
    <w:rsid w:val="008A6FA4"/>
    <w:rsid w:val="008B312D"/>
    <w:rsid w:val="008C5D59"/>
    <w:rsid w:val="008E500C"/>
    <w:rsid w:val="008E6D44"/>
    <w:rsid w:val="00914CD0"/>
    <w:rsid w:val="0093403B"/>
    <w:rsid w:val="009365BA"/>
    <w:rsid w:val="00952625"/>
    <w:rsid w:val="00984C45"/>
    <w:rsid w:val="0099386B"/>
    <w:rsid w:val="00993C38"/>
    <w:rsid w:val="009A13EA"/>
    <w:rsid w:val="009D55E4"/>
    <w:rsid w:val="009E0E67"/>
    <w:rsid w:val="00A10960"/>
    <w:rsid w:val="00A176C8"/>
    <w:rsid w:val="00A2491A"/>
    <w:rsid w:val="00A51E98"/>
    <w:rsid w:val="00AD3E19"/>
    <w:rsid w:val="00AD591F"/>
    <w:rsid w:val="00AE269F"/>
    <w:rsid w:val="00B33513"/>
    <w:rsid w:val="00B53BB5"/>
    <w:rsid w:val="00B567B8"/>
    <w:rsid w:val="00B63170"/>
    <w:rsid w:val="00B7215D"/>
    <w:rsid w:val="00B766D2"/>
    <w:rsid w:val="00B81800"/>
    <w:rsid w:val="00B851BC"/>
    <w:rsid w:val="00BB3E6F"/>
    <w:rsid w:val="00BB7B4F"/>
    <w:rsid w:val="00BF04F3"/>
    <w:rsid w:val="00C077DF"/>
    <w:rsid w:val="00C07D06"/>
    <w:rsid w:val="00C1287B"/>
    <w:rsid w:val="00C17CD4"/>
    <w:rsid w:val="00C27606"/>
    <w:rsid w:val="00C67FE7"/>
    <w:rsid w:val="00C7271A"/>
    <w:rsid w:val="00C7472F"/>
    <w:rsid w:val="00C825C5"/>
    <w:rsid w:val="00C90F86"/>
    <w:rsid w:val="00C958EE"/>
    <w:rsid w:val="00CA2A51"/>
    <w:rsid w:val="00CB4D03"/>
    <w:rsid w:val="00CD5694"/>
    <w:rsid w:val="00CE3671"/>
    <w:rsid w:val="00CF2622"/>
    <w:rsid w:val="00D00459"/>
    <w:rsid w:val="00D06C32"/>
    <w:rsid w:val="00D36B65"/>
    <w:rsid w:val="00D45A94"/>
    <w:rsid w:val="00D63A95"/>
    <w:rsid w:val="00D676ED"/>
    <w:rsid w:val="00D9136F"/>
    <w:rsid w:val="00D9558E"/>
    <w:rsid w:val="00DA27CB"/>
    <w:rsid w:val="00DA30CB"/>
    <w:rsid w:val="00DB2BEA"/>
    <w:rsid w:val="00DB2F00"/>
    <w:rsid w:val="00DD0BBE"/>
    <w:rsid w:val="00DD6CE2"/>
    <w:rsid w:val="00DF0EA2"/>
    <w:rsid w:val="00DF4D67"/>
    <w:rsid w:val="00E00958"/>
    <w:rsid w:val="00E023D7"/>
    <w:rsid w:val="00E04247"/>
    <w:rsid w:val="00E24EBA"/>
    <w:rsid w:val="00E3167B"/>
    <w:rsid w:val="00E31A74"/>
    <w:rsid w:val="00E33DAA"/>
    <w:rsid w:val="00E52A26"/>
    <w:rsid w:val="00E53A75"/>
    <w:rsid w:val="00E60D01"/>
    <w:rsid w:val="00E64013"/>
    <w:rsid w:val="00EA0E56"/>
    <w:rsid w:val="00EB0517"/>
    <w:rsid w:val="00ED1833"/>
    <w:rsid w:val="00ED189C"/>
    <w:rsid w:val="00EE4768"/>
    <w:rsid w:val="00EF218B"/>
    <w:rsid w:val="00F0038C"/>
    <w:rsid w:val="00F12EA4"/>
    <w:rsid w:val="00F2313E"/>
    <w:rsid w:val="00F26245"/>
    <w:rsid w:val="00F26FC0"/>
    <w:rsid w:val="00F31948"/>
    <w:rsid w:val="00F3388D"/>
    <w:rsid w:val="00F344B4"/>
    <w:rsid w:val="00F43DA9"/>
    <w:rsid w:val="00F5139B"/>
    <w:rsid w:val="00F72149"/>
    <w:rsid w:val="00F724A9"/>
    <w:rsid w:val="00F93F99"/>
    <w:rsid w:val="00FB3790"/>
    <w:rsid w:val="00FC2C6E"/>
    <w:rsid w:val="00FC4E2E"/>
    <w:rsid w:val="00FD06FB"/>
    <w:rsid w:val="00FE3D21"/>
    <w:rsid w:val="00FF3138"/>
    <w:rsid w:val="00FF3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A02626"/>
  <w15:docId w15:val="{6A96453E-CCFA-4FCC-A9DE-760A94BB3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5B0"/>
  </w:style>
  <w:style w:type="paragraph" w:styleId="1">
    <w:name w:val="heading 1"/>
    <w:basedOn w:val="a"/>
    <w:next w:val="a"/>
    <w:link w:val="10"/>
    <w:qFormat/>
    <w:rsid w:val="002F0BFF"/>
    <w:pPr>
      <w:keepNext/>
      <w:spacing w:after="0" w:line="240" w:lineRule="auto"/>
      <w:ind w:firstLine="709"/>
      <w:outlineLvl w:val="0"/>
    </w:pPr>
    <w:rPr>
      <w:rFonts w:ascii="Times New Roman" w:eastAsia="Times New Roman" w:hAnsi="Times New Roman" w:cs="Times New Roman"/>
      <w:b/>
      <w:sz w:val="28"/>
      <w:szCs w:val="20"/>
    </w:rPr>
  </w:style>
  <w:style w:type="paragraph" w:styleId="2">
    <w:name w:val="heading 2"/>
    <w:basedOn w:val="a"/>
    <w:next w:val="a"/>
    <w:link w:val="20"/>
    <w:qFormat/>
    <w:rsid w:val="002F0BFF"/>
    <w:pPr>
      <w:keepNext/>
      <w:spacing w:after="0" w:line="240" w:lineRule="auto"/>
      <w:ind w:firstLine="709"/>
      <w:outlineLvl w:val="1"/>
    </w:pPr>
    <w:rPr>
      <w:rFonts w:ascii="Times New Roman" w:eastAsia="Calibri" w:hAnsi="Times New Roman" w:cs="Times New Roman"/>
      <w:b/>
      <w:bCs/>
      <w:i/>
      <w:iCs/>
      <w:sz w:val="28"/>
      <w:szCs w:val="28"/>
      <w:lang w:val="en-US"/>
    </w:rPr>
  </w:style>
  <w:style w:type="paragraph" w:styleId="3">
    <w:name w:val="heading 3"/>
    <w:basedOn w:val="a"/>
    <w:next w:val="a"/>
    <w:link w:val="30"/>
    <w:uiPriority w:val="9"/>
    <w:qFormat/>
    <w:rsid w:val="00791957"/>
    <w:pPr>
      <w:keepNext/>
      <w:spacing w:after="0" w:line="240" w:lineRule="auto"/>
      <w:ind w:left="-900"/>
      <w:jc w:val="center"/>
      <w:outlineLvl w:val="2"/>
    </w:pPr>
    <w:rPr>
      <w:rFonts w:ascii="Times New Roman" w:eastAsia="Calibri" w:hAnsi="Times New Roman" w:cs="Times New Roman"/>
      <w:b/>
      <w:bCs/>
      <w:sz w:val="32"/>
      <w:szCs w:val="24"/>
    </w:rPr>
  </w:style>
  <w:style w:type="paragraph" w:styleId="4">
    <w:name w:val="heading 4"/>
    <w:basedOn w:val="a"/>
    <w:next w:val="a"/>
    <w:link w:val="40"/>
    <w:qFormat/>
    <w:rsid w:val="00791957"/>
    <w:pPr>
      <w:keepNext/>
      <w:suppressAutoHyphens/>
      <w:spacing w:before="240" w:after="60" w:line="240" w:lineRule="auto"/>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791957"/>
    <w:pPr>
      <w:keepNext/>
      <w:keepLines/>
      <w:spacing w:before="200" w:after="0"/>
      <w:outlineLvl w:val="4"/>
    </w:pPr>
    <w:rPr>
      <w:rFonts w:ascii="Cambria" w:eastAsia="Calibri" w:hAnsi="Cambria" w:cs="Times New Roman"/>
      <w:color w:val="243F60"/>
    </w:rPr>
  </w:style>
  <w:style w:type="paragraph" w:styleId="6">
    <w:name w:val="heading 6"/>
    <w:basedOn w:val="a"/>
    <w:next w:val="a"/>
    <w:link w:val="60"/>
    <w:uiPriority w:val="9"/>
    <w:unhideWhenUsed/>
    <w:qFormat/>
    <w:rsid w:val="00C958E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91957"/>
    <w:pPr>
      <w:keepNext/>
      <w:keepLines/>
      <w:spacing w:before="200" w:after="0"/>
      <w:outlineLvl w:val="7"/>
    </w:pPr>
    <w:rPr>
      <w:rFonts w:ascii="Cambria" w:eastAsia="Calibri" w:hAnsi="Cambria" w:cs="Times New Roman"/>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406876"/>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406876"/>
    <w:rPr>
      <w:rFonts w:ascii="Tahoma" w:hAnsi="Tahoma" w:cs="Tahoma"/>
      <w:sz w:val="16"/>
      <w:szCs w:val="16"/>
    </w:rPr>
  </w:style>
  <w:style w:type="paragraph" w:styleId="a5">
    <w:name w:val="List Paragraph"/>
    <w:basedOn w:val="a"/>
    <w:uiPriority w:val="34"/>
    <w:qFormat/>
    <w:rsid w:val="00B567B8"/>
    <w:pPr>
      <w:spacing w:after="0" w:line="240" w:lineRule="auto"/>
      <w:ind w:left="720" w:firstLine="851"/>
      <w:contextualSpacing/>
    </w:pPr>
    <w:rPr>
      <w:rFonts w:ascii="Times New Roman" w:eastAsiaTheme="minorHAnsi" w:hAnsi="Times New Roman"/>
      <w:sz w:val="28"/>
    </w:rPr>
  </w:style>
  <w:style w:type="paragraph" w:customStyle="1" w:styleId="ReportMain">
    <w:name w:val="Report_Main"/>
    <w:basedOn w:val="a"/>
    <w:link w:val="ReportMain0"/>
    <w:rsid w:val="00F43DA9"/>
    <w:pPr>
      <w:spacing w:after="0" w:line="240" w:lineRule="auto"/>
    </w:pPr>
    <w:rPr>
      <w:rFonts w:ascii="Times New Roman" w:eastAsiaTheme="minorHAnsi" w:hAnsi="Times New Roman" w:cs="Times New Roman"/>
      <w:sz w:val="24"/>
    </w:rPr>
  </w:style>
  <w:style w:type="character" w:customStyle="1" w:styleId="ReportMain0">
    <w:name w:val="Report_Main Знак"/>
    <w:basedOn w:val="a0"/>
    <w:link w:val="ReportMain"/>
    <w:rsid w:val="00F43DA9"/>
    <w:rPr>
      <w:rFonts w:ascii="Times New Roman" w:eastAsiaTheme="minorHAnsi" w:hAnsi="Times New Roman" w:cs="Times New Roman"/>
      <w:sz w:val="24"/>
      <w:lang w:val="ru-RU"/>
    </w:rPr>
  </w:style>
  <w:style w:type="paragraph" w:customStyle="1" w:styleId="a6">
    <w:name w:val="список с точками"/>
    <w:basedOn w:val="a"/>
    <w:uiPriority w:val="99"/>
    <w:rsid w:val="00F43DA9"/>
    <w:pPr>
      <w:tabs>
        <w:tab w:val="left" w:pos="720"/>
        <w:tab w:val="left" w:pos="756"/>
      </w:tabs>
      <w:suppressAutoHyphens/>
      <w:spacing w:after="0" w:line="312" w:lineRule="auto"/>
      <w:ind w:left="756" w:hanging="360"/>
      <w:jc w:val="both"/>
    </w:pPr>
    <w:rPr>
      <w:rFonts w:ascii="Times New Roman" w:eastAsia="Times New Roman" w:hAnsi="Times New Roman" w:cs="Times New Roman"/>
      <w:sz w:val="24"/>
      <w:szCs w:val="24"/>
      <w:lang w:eastAsia="ar-SA"/>
    </w:rPr>
  </w:style>
  <w:style w:type="character" w:customStyle="1" w:styleId="FontStyle127">
    <w:name w:val="Font Style127"/>
    <w:rsid w:val="00F43DA9"/>
    <w:rPr>
      <w:rFonts w:ascii="Times New Roman" w:hAnsi="Times New Roman" w:cs="Times New Roman"/>
      <w:sz w:val="24"/>
      <w:szCs w:val="24"/>
    </w:rPr>
  </w:style>
  <w:style w:type="paragraph" w:styleId="31">
    <w:name w:val="Body Text 3"/>
    <w:basedOn w:val="a"/>
    <w:link w:val="32"/>
    <w:uiPriority w:val="99"/>
    <w:rsid w:val="002771E8"/>
    <w:pPr>
      <w:spacing w:after="0" w:line="240" w:lineRule="auto"/>
    </w:pPr>
    <w:rPr>
      <w:rFonts w:ascii="Times New Roman" w:eastAsia="Times New Roman" w:hAnsi="Times New Roman" w:cs="Times New Roman"/>
      <w:b/>
      <w:i/>
      <w:sz w:val="28"/>
      <w:szCs w:val="20"/>
    </w:rPr>
  </w:style>
  <w:style w:type="character" w:customStyle="1" w:styleId="32">
    <w:name w:val="Основной текст 3 Знак"/>
    <w:basedOn w:val="a0"/>
    <w:link w:val="31"/>
    <w:uiPriority w:val="99"/>
    <w:rsid w:val="002771E8"/>
    <w:rPr>
      <w:rFonts w:ascii="Times New Roman" w:eastAsia="Times New Roman" w:hAnsi="Times New Roman" w:cs="Times New Roman"/>
      <w:b/>
      <w:i/>
      <w:sz w:val="28"/>
      <w:szCs w:val="20"/>
      <w:lang w:val="ru-RU" w:eastAsia="ru-RU"/>
    </w:rPr>
  </w:style>
  <w:style w:type="paragraph" w:styleId="a7">
    <w:name w:val="Body Text Indent"/>
    <w:basedOn w:val="a"/>
    <w:link w:val="a8"/>
    <w:unhideWhenUsed/>
    <w:rsid w:val="0089765E"/>
    <w:pPr>
      <w:spacing w:after="120"/>
      <w:ind w:left="283"/>
    </w:pPr>
  </w:style>
  <w:style w:type="character" w:customStyle="1" w:styleId="a8">
    <w:name w:val="Основной текст с отступом Знак"/>
    <w:basedOn w:val="a0"/>
    <w:link w:val="a7"/>
    <w:rsid w:val="0089765E"/>
  </w:style>
  <w:style w:type="paragraph" w:styleId="21">
    <w:name w:val="Body Text Indent 2"/>
    <w:basedOn w:val="a"/>
    <w:link w:val="22"/>
    <w:unhideWhenUsed/>
    <w:rsid w:val="0089765E"/>
    <w:pPr>
      <w:spacing w:after="120" w:line="480" w:lineRule="auto"/>
      <w:ind w:left="283"/>
    </w:pPr>
  </w:style>
  <w:style w:type="character" w:customStyle="1" w:styleId="22">
    <w:name w:val="Основной текст с отступом 2 Знак"/>
    <w:basedOn w:val="a0"/>
    <w:link w:val="21"/>
    <w:rsid w:val="0089765E"/>
  </w:style>
  <w:style w:type="paragraph" w:styleId="33">
    <w:name w:val="Body Text Indent 3"/>
    <w:basedOn w:val="a"/>
    <w:link w:val="34"/>
    <w:unhideWhenUsed/>
    <w:rsid w:val="0089765E"/>
    <w:pPr>
      <w:spacing w:after="120"/>
      <w:ind w:left="283"/>
    </w:pPr>
    <w:rPr>
      <w:sz w:val="16"/>
      <w:szCs w:val="16"/>
    </w:rPr>
  </w:style>
  <w:style w:type="character" w:customStyle="1" w:styleId="34">
    <w:name w:val="Основной текст с отступом 3 Знак"/>
    <w:basedOn w:val="a0"/>
    <w:link w:val="33"/>
    <w:rsid w:val="0089765E"/>
    <w:rPr>
      <w:sz w:val="16"/>
      <w:szCs w:val="16"/>
    </w:rPr>
  </w:style>
  <w:style w:type="character" w:customStyle="1" w:styleId="10">
    <w:name w:val="Заголовок 1 Знак"/>
    <w:basedOn w:val="a0"/>
    <w:link w:val="1"/>
    <w:rsid w:val="002F0BFF"/>
    <w:rPr>
      <w:rFonts w:ascii="Times New Roman" w:eastAsia="Times New Roman" w:hAnsi="Times New Roman" w:cs="Times New Roman"/>
      <w:b/>
      <w:sz w:val="28"/>
      <w:szCs w:val="20"/>
    </w:rPr>
  </w:style>
  <w:style w:type="paragraph" w:customStyle="1" w:styleId="23">
    <w:name w:val="çàãîëîâîê 2"/>
    <w:basedOn w:val="a"/>
    <w:next w:val="a"/>
    <w:rsid w:val="00E24EBA"/>
    <w:pPr>
      <w:keepNext/>
      <w:spacing w:after="0" w:line="240" w:lineRule="auto"/>
    </w:pPr>
    <w:rPr>
      <w:rFonts w:ascii="Times New Roman" w:eastAsia="Times New Roman" w:hAnsi="Times New Roman" w:cs="Times New Roman"/>
      <w:b/>
      <w:sz w:val="28"/>
      <w:szCs w:val="20"/>
    </w:rPr>
  </w:style>
  <w:style w:type="character" w:styleId="a9">
    <w:name w:val="annotation reference"/>
    <w:semiHidden/>
    <w:rsid w:val="00E24EBA"/>
    <w:rPr>
      <w:sz w:val="16"/>
    </w:rPr>
  </w:style>
  <w:style w:type="character" w:styleId="aa">
    <w:name w:val="Hyperlink"/>
    <w:uiPriority w:val="99"/>
    <w:unhideWhenUsed/>
    <w:rsid w:val="00A2491A"/>
    <w:rPr>
      <w:color w:val="0000FF"/>
      <w:u w:val="single"/>
    </w:rPr>
  </w:style>
  <w:style w:type="character" w:styleId="ab">
    <w:name w:val="Emphasis"/>
    <w:uiPriority w:val="20"/>
    <w:qFormat/>
    <w:rsid w:val="00A2491A"/>
    <w:rPr>
      <w:i/>
      <w:iCs/>
    </w:rPr>
  </w:style>
  <w:style w:type="table" w:styleId="ac">
    <w:name w:val="Table Grid"/>
    <w:basedOn w:val="a1"/>
    <w:rsid w:val="00A249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link w:val="ae"/>
    <w:uiPriority w:val="1"/>
    <w:qFormat/>
    <w:rsid w:val="003106DA"/>
    <w:pPr>
      <w:spacing w:after="0" w:line="240" w:lineRule="auto"/>
    </w:pPr>
    <w:rPr>
      <w:rFonts w:ascii="Calibri" w:eastAsia="Calibri" w:hAnsi="Calibri" w:cs="Calibri"/>
    </w:rPr>
  </w:style>
  <w:style w:type="character" w:customStyle="1" w:styleId="ae">
    <w:name w:val="Без интервала Знак"/>
    <w:link w:val="ad"/>
    <w:uiPriority w:val="1"/>
    <w:locked/>
    <w:rsid w:val="003106DA"/>
    <w:rPr>
      <w:rFonts w:ascii="Calibri" w:eastAsia="Calibri" w:hAnsi="Calibri" w:cs="Calibri"/>
      <w:lang w:val="ru-RU"/>
    </w:rPr>
  </w:style>
  <w:style w:type="paragraph" w:styleId="24">
    <w:name w:val="Body Text 2"/>
    <w:basedOn w:val="a"/>
    <w:link w:val="25"/>
    <w:rsid w:val="00662253"/>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662253"/>
    <w:rPr>
      <w:rFonts w:ascii="Times New Roman" w:eastAsia="Times New Roman" w:hAnsi="Times New Roman" w:cs="Times New Roman"/>
      <w:sz w:val="24"/>
      <w:szCs w:val="24"/>
      <w:lang w:val="ru-RU" w:eastAsia="ru-RU"/>
    </w:rPr>
  </w:style>
  <w:style w:type="paragraph" w:customStyle="1" w:styleId="Default">
    <w:name w:val="Default"/>
    <w:rsid w:val="00350AD1"/>
    <w:pPr>
      <w:autoSpaceDE w:val="0"/>
      <w:autoSpaceDN w:val="0"/>
      <w:adjustRightInd w:val="0"/>
      <w:spacing w:after="0" w:line="240" w:lineRule="auto"/>
    </w:pPr>
    <w:rPr>
      <w:rFonts w:ascii="FreeSetC" w:eastAsia="Times New Roman" w:hAnsi="FreeSetC" w:cs="FreeSetC"/>
      <w:color w:val="000000"/>
      <w:sz w:val="24"/>
      <w:szCs w:val="24"/>
    </w:rPr>
  </w:style>
  <w:style w:type="paragraph" w:customStyle="1" w:styleId="11">
    <w:name w:val="Обычный+1"/>
    <w:basedOn w:val="Default"/>
    <w:next w:val="Default"/>
    <w:rsid w:val="00350AD1"/>
    <w:rPr>
      <w:rFonts w:ascii="Times New Roman" w:hAnsi="Times New Roman" w:cs="Times New Roman"/>
      <w:color w:val="auto"/>
    </w:rPr>
  </w:style>
  <w:style w:type="paragraph" w:styleId="af">
    <w:name w:val="header"/>
    <w:basedOn w:val="a"/>
    <w:link w:val="af0"/>
    <w:unhideWhenUsed/>
    <w:rsid w:val="00382D68"/>
    <w:pPr>
      <w:tabs>
        <w:tab w:val="center" w:pos="4677"/>
        <w:tab w:val="right" w:pos="9355"/>
      </w:tabs>
      <w:spacing w:after="0" w:line="240" w:lineRule="auto"/>
    </w:pPr>
  </w:style>
  <w:style w:type="character" w:customStyle="1" w:styleId="af0">
    <w:name w:val="Верхний колонтитул Знак"/>
    <w:basedOn w:val="a0"/>
    <w:link w:val="af"/>
    <w:rsid w:val="00382D68"/>
  </w:style>
  <w:style w:type="paragraph" w:styleId="af1">
    <w:name w:val="footer"/>
    <w:basedOn w:val="a"/>
    <w:link w:val="af2"/>
    <w:uiPriority w:val="99"/>
    <w:unhideWhenUsed/>
    <w:rsid w:val="00382D6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82D68"/>
  </w:style>
  <w:style w:type="paragraph" w:styleId="af3">
    <w:name w:val="Normal (Web)"/>
    <w:basedOn w:val="a"/>
    <w:uiPriority w:val="99"/>
    <w:unhideWhenUsed/>
    <w:rsid w:val="002A60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Обычный1"/>
    <w:rsid w:val="00845E8E"/>
    <w:pPr>
      <w:widowControl w:val="0"/>
      <w:spacing w:before="20" w:after="0" w:line="240" w:lineRule="auto"/>
      <w:ind w:left="80"/>
    </w:pPr>
    <w:rPr>
      <w:rFonts w:ascii="Times New Roman" w:eastAsia="Times New Roman" w:hAnsi="Times New Roman" w:cs="Times New Roman"/>
      <w:snapToGrid w:val="0"/>
      <w:sz w:val="36"/>
      <w:szCs w:val="20"/>
    </w:rPr>
  </w:style>
  <w:style w:type="character" w:customStyle="1" w:styleId="20">
    <w:name w:val="Заголовок 2 Знак"/>
    <w:basedOn w:val="a0"/>
    <w:link w:val="2"/>
    <w:rsid w:val="002F0BFF"/>
    <w:rPr>
      <w:rFonts w:ascii="Times New Roman" w:eastAsia="Calibri" w:hAnsi="Times New Roman" w:cs="Times New Roman"/>
      <w:b/>
      <w:bCs/>
      <w:i/>
      <w:iCs/>
      <w:sz w:val="28"/>
      <w:szCs w:val="28"/>
      <w:lang w:val="en-US"/>
    </w:rPr>
  </w:style>
  <w:style w:type="character" w:customStyle="1" w:styleId="30">
    <w:name w:val="Заголовок 3 Знак"/>
    <w:basedOn w:val="a0"/>
    <w:link w:val="3"/>
    <w:uiPriority w:val="9"/>
    <w:rsid w:val="00791957"/>
    <w:rPr>
      <w:rFonts w:ascii="Times New Roman" w:eastAsia="Calibri" w:hAnsi="Times New Roman" w:cs="Times New Roman"/>
      <w:b/>
      <w:bCs/>
      <w:sz w:val="32"/>
      <w:szCs w:val="24"/>
    </w:rPr>
  </w:style>
  <w:style w:type="character" w:customStyle="1" w:styleId="40">
    <w:name w:val="Заголовок 4 Знак"/>
    <w:basedOn w:val="a0"/>
    <w:link w:val="4"/>
    <w:rsid w:val="00791957"/>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791957"/>
    <w:rPr>
      <w:rFonts w:ascii="Cambria" w:eastAsia="Calibri" w:hAnsi="Cambria" w:cs="Times New Roman"/>
      <w:color w:val="243F60"/>
    </w:rPr>
  </w:style>
  <w:style w:type="character" w:customStyle="1" w:styleId="80">
    <w:name w:val="Заголовок 8 Знак"/>
    <w:basedOn w:val="a0"/>
    <w:link w:val="8"/>
    <w:rsid w:val="00791957"/>
    <w:rPr>
      <w:rFonts w:ascii="Cambria" w:eastAsia="Calibri" w:hAnsi="Cambria" w:cs="Times New Roman"/>
      <w:color w:val="404040"/>
      <w:sz w:val="20"/>
      <w:szCs w:val="20"/>
    </w:rPr>
  </w:style>
  <w:style w:type="paragraph" w:customStyle="1" w:styleId="af4">
    <w:name w:val="a"/>
    <w:basedOn w:val="a"/>
    <w:rsid w:val="00791957"/>
    <w:pPr>
      <w:overflowPunct w:val="0"/>
      <w:autoSpaceDE w:val="0"/>
      <w:autoSpaceDN w:val="0"/>
      <w:spacing w:before="100" w:beforeAutospacing="1" w:after="100" w:afterAutospacing="1" w:line="240" w:lineRule="auto"/>
      <w:ind w:firstLine="426"/>
      <w:jc w:val="both"/>
    </w:pPr>
    <w:rPr>
      <w:rFonts w:ascii="Times New Roman" w:eastAsia="Times New Roman" w:hAnsi="Times New Roman" w:cs="Times New Roman"/>
      <w:sz w:val="28"/>
      <w:szCs w:val="28"/>
    </w:rPr>
  </w:style>
  <w:style w:type="character" w:customStyle="1" w:styleId="grame">
    <w:name w:val="grame"/>
    <w:rsid w:val="00791957"/>
  </w:style>
  <w:style w:type="paragraph" w:styleId="af5">
    <w:name w:val="Body Text"/>
    <w:basedOn w:val="a"/>
    <w:link w:val="af6"/>
    <w:rsid w:val="00791957"/>
    <w:pPr>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791957"/>
    <w:rPr>
      <w:rFonts w:ascii="Times New Roman" w:eastAsia="Times New Roman" w:hAnsi="Times New Roman" w:cs="Times New Roman"/>
      <w:sz w:val="24"/>
      <w:szCs w:val="20"/>
    </w:rPr>
  </w:style>
  <w:style w:type="paragraph" w:styleId="af7">
    <w:name w:val="caption"/>
    <w:basedOn w:val="a"/>
    <w:next w:val="a"/>
    <w:qFormat/>
    <w:rsid w:val="00791957"/>
    <w:pPr>
      <w:spacing w:after="0" w:line="240" w:lineRule="auto"/>
      <w:jc w:val="both"/>
    </w:pPr>
    <w:rPr>
      <w:rFonts w:ascii="Bookman Old Style" w:eastAsia="Times New Roman" w:hAnsi="Bookman Old Style" w:cs="Times New Roman"/>
      <w:sz w:val="24"/>
      <w:szCs w:val="20"/>
    </w:rPr>
  </w:style>
  <w:style w:type="paragraph" w:customStyle="1" w:styleId="13">
    <w:name w:val="Абзац списка1"/>
    <w:basedOn w:val="a"/>
    <w:rsid w:val="00791957"/>
    <w:pPr>
      <w:spacing w:after="0" w:line="240" w:lineRule="auto"/>
      <w:ind w:left="720"/>
      <w:contextualSpacing/>
    </w:pPr>
    <w:rPr>
      <w:rFonts w:ascii="Times New Roman" w:eastAsia="Calibri" w:hAnsi="Times New Roman" w:cs="Times New Roman"/>
      <w:sz w:val="24"/>
      <w:szCs w:val="24"/>
    </w:rPr>
  </w:style>
  <w:style w:type="paragraph" w:styleId="HTML">
    <w:name w:val="HTML Preformatted"/>
    <w:basedOn w:val="a"/>
    <w:link w:val="HTML0"/>
    <w:rsid w:val="00791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basedOn w:val="a0"/>
    <w:link w:val="HTML"/>
    <w:rsid w:val="00791957"/>
    <w:rPr>
      <w:rFonts w:ascii="Courier New" w:eastAsia="Calibri" w:hAnsi="Courier New" w:cs="Courier New"/>
      <w:sz w:val="20"/>
      <w:szCs w:val="20"/>
    </w:rPr>
  </w:style>
  <w:style w:type="paragraph" w:styleId="af8">
    <w:name w:val="footnote text"/>
    <w:basedOn w:val="a"/>
    <w:link w:val="af9"/>
    <w:rsid w:val="00791957"/>
    <w:pPr>
      <w:spacing w:after="0" w:line="240" w:lineRule="auto"/>
    </w:pPr>
    <w:rPr>
      <w:rFonts w:ascii="Times New Roman" w:eastAsia="Calibri" w:hAnsi="Times New Roman" w:cs="Times New Roman"/>
      <w:sz w:val="20"/>
      <w:szCs w:val="20"/>
    </w:rPr>
  </w:style>
  <w:style w:type="character" w:customStyle="1" w:styleId="af9">
    <w:name w:val="Текст сноски Знак"/>
    <w:basedOn w:val="a0"/>
    <w:link w:val="af8"/>
    <w:rsid w:val="00791957"/>
    <w:rPr>
      <w:rFonts w:ascii="Times New Roman" w:eastAsia="Calibri" w:hAnsi="Times New Roman" w:cs="Times New Roman"/>
      <w:sz w:val="20"/>
      <w:szCs w:val="20"/>
    </w:rPr>
  </w:style>
  <w:style w:type="paragraph" w:styleId="afa">
    <w:name w:val="Title"/>
    <w:basedOn w:val="a"/>
    <w:next w:val="a"/>
    <w:link w:val="afb"/>
    <w:qFormat/>
    <w:rsid w:val="00791957"/>
    <w:pPr>
      <w:pBdr>
        <w:bottom w:val="single" w:sz="8" w:space="4" w:color="4F81BD"/>
      </w:pBdr>
      <w:spacing w:after="300" w:line="240" w:lineRule="auto"/>
      <w:contextualSpacing/>
    </w:pPr>
    <w:rPr>
      <w:rFonts w:ascii="Cambria" w:eastAsia="Calibri" w:hAnsi="Cambria" w:cs="Times New Roman"/>
      <w:color w:val="17365D"/>
      <w:spacing w:val="5"/>
      <w:kern w:val="28"/>
      <w:sz w:val="52"/>
      <w:szCs w:val="52"/>
    </w:rPr>
  </w:style>
  <w:style w:type="character" w:customStyle="1" w:styleId="afb">
    <w:name w:val="Заголовок Знак"/>
    <w:basedOn w:val="a0"/>
    <w:link w:val="afa"/>
    <w:rsid w:val="00791957"/>
    <w:rPr>
      <w:rFonts w:ascii="Cambria" w:eastAsia="Calibri" w:hAnsi="Cambria" w:cs="Times New Roman"/>
      <w:color w:val="17365D"/>
      <w:spacing w:val="5"/>
      <w:kern w:val="28"/>
      <w:sz w:val="52"/>
      <w:szCs w:val="52"/>
    </w:rPr>
  </w:style>
  <w:style w:type="paragraph" w:styleId="afc">
    <w:name w:val="Document Map"/>
    <w:basedOn w:val="a"/>
    <w:link w:val="afd"/>
    <w:rsid w:val="00791957"/>
    <w:pPr>
      <w:spacing w:after="0" w:line="240" w:lineRule="auto"/>
    </w:pPr>
    <w:rPr>
      <w:rFonts w:ascii="Tahoma" w:eastAsia="Calibri" w:hAnsi="Tahoma" w:cs="Tahoma"/>
      <w:sz w:val="16"/>
      <w:szCs w:val="16"/>
    </w:rPr>
  </w:style>
  <w:style w:type="character" w:customStyle="1" w:styleId="afd">
    <w:name w:val="Схема документа Знак"/>
    <w:basedOn w:val="a0"/>
    <w:link w:val="afc"/>
    <w:rsid w:val="00791957"/>
    <w:rPr>
      <w:rFonts w:ascii="Tahoma" w:eastAsia="Calibri" w:hAnsi="Tahoma" w:cs="Tahoma"/>
      <w:sz w:val="16"/>
      <w:szCs w:val="16"/>
    </w:rPr>
  </w:style>
  <w:style w:type="paragraph" w:customStyle="1" w:styleId="14">
    <w:name w:val="Без интервала1"/>
    <w:rsid w:val="00791957"/>
    <w:pPr>
      <w:spacing w:after="0" w:line="240" w:lineRule="auto"/>
    </w:pPr>
    <w:rPr>
      <w:rFonts w:ascii="Calibri" w:eastAsia="Calibri" w:hAnsi="Calibri" w:cs="Times New Roman"/>
    </w:rPr>
  </w:style>
  <w:style w:type="paragraph" w:customStyle="1" w:styleId="210">
    <w:name w:val="Цитата 21"/>
    <w:basedOn w:val="a"/>
    <w:next w:val="a"/>
    <w:link w:val="QuoteChar"/>
    <w:rsid w:val="00791957"/>
    <w:rPr>
      <w:rFonts w:ascii="Calibri" w:eastAsia="Calibri" w:hAnsi="Calibri" w:cs="Times New Roman"/>
      <w:i/>
      <w:iCs/>
      <w:color w:val="000000"/>
    </w:rPr>
  </w:style>
  <w:style w:type="character" w:customStyle="1" w:styleId="QuoteChar">
    <w:name w:val="Quote Char"/>
    <w:link w:val="210"/>
    <w:locked/>
    <w:rsid w:val="00791957"/>
    <w:rPr>
      <w:rFonts w:ascii="Calibri" w:eastAsia="Calibri" w:hAnsi="Calibri" w:cs="Times New Roman"/>
      <w:i/>
      <w:iCs/>
      <w:color w:val="000000"/>
    </w:rPr>
  </w:style>
  <w:style w:type="paragraph" w:customStyle="1" w:styleId="110">
    <w:name w:val="Обычный11"/>
    <w:rsid w:val="00791957"/>
    <w:pPr>
      <w:widowControl w:val="0"/>
      <w:snapToGrid w:val="0"/>
      <w:spacing w:before="20" w:after="0" w:line="240" w:lineRule="auto"/>
      <w:ind w:left="80"/>
    </w:pPr>
    <w:rPr>
      <w:rFonts w:ascii="Times New Roman" w:eastAsia="Calibri" w:hAnsi="Times New Roman" w:cs="Times New Roman"/>
      <w:sz w:val="36"/>
      <w:szCs w:val="20"/>
    </w:rPr>
  </w:style>
  <w:style w:type="paragraph" w:customStyle="1" w:styleId="afe">
    <w:name w:val="Стиль"/>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15">
    <w:name w:val="заголовок 1"/>
    <w:basedOn w:val="a"/>
    <w:next w:val="a"/>
    <w:rsid w:val="00791957"/>
    <w:pPr>
      <w:keepNext/>
      <w:autoSpaceDE w:val="0"/>
      <w:autoSpaceDN w:val="0"/>
      <w:spacing w:before="240" w:after="60" w:line="240" w:lineRule="auto"/>
    </w:pPr>
    <w:rPr>
      <w:rFonts w:ascii="Arial" w:eastAsia="Calibri" w:hAnsi="Arial" w:cs="Arial"/>
      <w:b/>
      <w:bCs/>
      <w:kern w:val="28"/>
      <w:sz w:val="28"/>
      <w:szCs w:val="28"/>
    </w:rPr>
  </w:style>
  <w:style w:type="paragraph" w:customStyle="1" w:styleId="26">
    <w:name w:val="заголовок 2"/>
    <w:basedOn w:val="a"/>
    <w:next w:val="a"/>
    <w:rsid w:val="00791957"/>
    <w:pPr>
      <w:keepNext/>
      <w:autoSpaceDE w:val="0"/>
      <w:autoSpaceDN w:val="0"/>
      <w:spacing w:before="240" w:after="60" w:line="240" w:lineRule="auto"/>
    </w:pPr>
    <w:rPr>
      <w:rFonts w:ascii="Arial" w:eastAsia="Calibri" w:hAnsi="Arial" w:cs="Arial"/>
      <w:b/>
      <w:bCs/>
      <w:i/>
      <w:iCs/>
      <w:sz w:val="24"/>
      <w:szCs w:val="24"/>
    </w:rPr>
  </w:style>
  <w:style w:type="paragraph" w:customStyle="1" w:styleId="35">
    <w:name w:val="заголовок 3"/>
    <w:basedOn w:val="a"/>
    <w:next w:val="a"/>
    <w:rsid w:val="00791957"/>
    <w:pPr>
      <w:keepNext/>
      <w:autoSpaceDE w:val="0"/>
      <w:autoSpaceDN w:val="0"/>
      <w:spacing w:before="240" w:after="60" w:line="240" w:lineRule="auto"/>
    </w:pPr>
    <w:rPr>
      <w:rFonts w:ascii="Arial" w:eastAsia="Calibri" w:hAnsi="Arial" w:cs="Arial"/>
      <w:sz w:val="24"/>
      <w:szCs w:val="24"/>
    </w:rPr>
  </w:style>
  <w:style w:type="paragraph" w:customStyle="1" w:styleId="27">
    <w:name w:val="Обычный2"/>
    <w:rsid w:val="00791957"/>
    <w:pPr>
      <w:widowControl w:val="0"/>
      <w:snapToGrid w:val="0"/>
      <w:spacing w:before="20" w:after="0" w:line="240" w:lineRule="auto"/>
      <w:ind w:left="80"/>
    </w:pPr>
    <w:rPr>
      <w:rFonts w:ascii="Times New Roman" w:eastAsia="Calibri" w:hAnsi="Times New Roman" w:cs="Times New Roman"/>
      <w:sz w:val="36"/>
      <w:szCs w:val="20"/>
    </w:rPr>
  </w:style>
  <w:style w:type="paragraph" w:customStyle="1" w:styleId="a00">
    <w:name w:val="a0"/>
    <w:basedOn w:val="a"/>
    <w:rsid w:val="00791957"/>
    <w:pPr>
      <w:overflowPunct w:val="0"/>
      <w:autoSpaceDE w:val="0"/>
      <w:autoSpaceDN w:val="0"/>
      <w:spacing w:before="100" w:beforeAutospacing="1" w:after="100" w:afterAutospacing="1" w:line="240" w:lineRule="auto"/>
      <w:jc w:val="center"/>
    </w:pPr>
    <w:rPr>
      <w:rFonts w:ascii="Times New Roman" w:eastAsia="Calibri" w:hAnsi="Times New Roman" w:cs="Times New Roman"/>
      <w:sz w:val="28"/>
      <w:szCs w:val="28"/>
    </w:rPr>
  </w:style>
  <w:style w:type="paragraph" w:customStyle="1" w:styleId="16">
    <w:name w:val="1"/>
    <w:basedOn w:val="a"/>
    <w:rsid w:val="00791957"/>
    <w:pPr>
      <w:overflowPunct w:val="0"/>
      <w:autoSpaceDE w:val="0"/>
      <w:autoSpaceDN w:val="0"/>
      <w:spacing w:before="100" w:beforeAutospacing="1" w:after="100" w:afterAutospacing="1" w:line="240" w:lineRule="auto"/>
      <w:jc w:val="center"/>
    </w:pPr>
    <w:rPr>
      <w:rFonts w:ascii="Times New Roman" w:eastAsia="Calibri" w:hAnsi="Times New Roman" w:cs="Times New Roman"/>
      <w:sz w:val="28"/>
      <w:szCs w:val="28"/>
    </w:rPr>
  </w:style>
  <w:style w:type="paragraph" w:customStyle="1" w:styleId="pic">
    <w:name w:val="pic"/>
    <w:basedOn w:val="a"/>
    <w:rsid w:val="00791957"/>
    <w:pPr>
      <w:spacing w:before="100" w:beforeAutospacing="1" w:after="100" w:afterAutospacing="1" w:line="240" w:lineRule="auto"/>
    </w:pPr>
    <w:rPr>
      <w:rFonts w:ascii="Times New Roman" w:eastAsia="Calibri" w:hAnsi="Times New Roman" w:cs="Times New Roman"/>
      <w:sz w:val="24"/>
      <w:szCs w:val="24"/>
    </w:rPr>
  </w:style>
  <w:style w:type="paragraph" w:customStyle="1" w:styleId="style8style3">
    <w:name w:val="style8 style3"/>
    <w:basedOn w:val="a"/>
    <w:rsid w:val="00791957"/>
    <w:pPr>
      <w:spacing w:before="100" w:beforeAutospacing="1" w:after="100" w:afterAutospacing="1" w:line="240" w:lineRule="auto"/>
    </w:pPr>
    <w:rPr>
      <w:rFonts w:ascii="Times New Roman" w:eastAsia="Calibri" w:hAnsi="Times New Roman" w:cs="Times New Roman"/>
      <w:sz w:val="24"/>
      <w:szCs w:val="24"/>
    </w:rPr>
  </w:style>
  <w:style w:type="paragraph" w:customStyle="1" w:styleId="Style2">
    <w:name w:val="Style2"/>
    <w:basedOn w:val="a"/>
    <w:rsid w:val="00791957"/>
    <w:pPr>
      <w:widowControl w:val="0"/>
      <w:autoSpaceDE w:val="0"/>
      <w:autoSpaceDN w:val="0"/>
      <w:adjustRightInd w:val="0"/>
      <w:spacing w:after="0" w:line="476" w:lineRule="exact"/>
      <w:ind w:firstLine="720"/>
      <w:jc w:val="both"/>
    </w:pPr>
    <w:rPr>
      <w:rFonts w:ascii="Times New Roman" w:eastAsia="Calibri" w:hAnsi="Times New Roman" w:cs="Times New Roman"/>
      <w:sz w:val="24"/>
      <w:szCs w:val="24"/>
    </w:rPr>
  </w:style>
  <w:style w:type="paragraph" w:customStyle="1" w:styleId="Style26">
    <w:name w:val="Style26"/>
    <w:basedOn w:val="a"/>
    <w:rsid w:val="00791957"/>
    <w:pPr>
      <w:widowControl w:val="0"/>
      <w:autoSpaceDE w:val="0"/>
      <w:autoSpaceDN w:val="0"/>
      <w:adjustRightInd w:val="0"/>
      <w:spacing w:after="0" w:line="478" w:lineRule="exact"/>
      <w:ind w:firstLine="706"/>
      <w:jc w:val="both"/>
    </w:pPr>
    <w:rPr>
      <w:rFonts w:ascii="Times New Roman" w:eastAsia="Calibri" w:hAnsi="Times New Roman" w:cs="Times New Roman"/>
      <w:sz w:val="24"/>
      <w:szCs w:val="24"/>
    </w:rPr>
  </w:style>
  <w:style w:type="paragraph" w:customStyle="1" w:styleId="Style27">
    <w:name w:val="Style27"/>
    <w:basedOn w:val="a"/>
    <w:rsid w:val="00791957"/>
    <w:pPr>
      <w:widowControl w:val="0"/>
      <w:autoSpaceDE w:val="0"/>
      <w:autoSpaceDN w:val="0"/>
      <w:adjustRightInd w:val="0"/>
      <w:spacing w:after="0" w:line="485" w:lineRule="exact"/>
      <w:ind w:firstLine="691"/>
      <w:jc w:val="both"/>
    </w:pPr>
    <w:rPr>
      <w:rFonts w:ascii="Times New Roman" w:eastAsia="Calibri" w:hAnsi="Times New Roman" w:cs="Times New Roman"/>
      <w:sz w:val="24"/>
      <w:szCs w:val="24"/>
    </w:rPr>
  </w:style>
  <w:style w:type="paragraph" w:customStyle="1" w:styleId="Style9">
    <w:name w:val="Style9"/>
    <w:basedOn w:val="a"/>
    <w:rsid w:val="00791957"/>
    <w:pPr>
      <w:widowControl w:val="0"/>
      <w:autoSpaceDE w:val="0"/>
      <w:autoSpaceDN w:val="0"/>
      <w:adjustRightInd w:val="0"/>
      <w:spacing w:after="0" w:line="478" w:lineRule="exact"/>
      <w:jc w:val="both"/>
    </w:pPr>
    <w:rPr>
      <w:rFonts w:ascii="Times New Roman" w:eastAsia="Calibri" w:hAnsi="Times New Roman" w:cs="Times New Roman"/>
      <w:sz w:val="24"/>
      <w:szCs w:val="24"/>
    </w:rPr>
  </w:style>
  <w:style w:type="paragraph" w:customStyle="1" w:styleId="Style10">
    <w:name w:val="Style10"/>
    <w:basedOn w:val="a"/>
    <w:rsid w:val="00791957"/>
    <w:pPr>
      <w:widowControl w:val="0"/>
      <w:autoSpaceDE w:val="0"/>
      <w:autoSpaceDN w:val="0"/>
      <w:adjustRightInd w:val="0"/>
      <w:spacing w:after="0" w:line="480" w:lineRule="exact"/>
      <w:ind w:firstLine="528"/>
      <w:jc w:val="both"/>
    </w:pPr>
    <w:rPr>
      <w:rFonts w:ascii="Times New Roman" w:eastAsia="Calibri" w:hAnsi="Times New Roman" w:cs="Times New Roman"/>
      <w:sz w:val="24"/>
      <w:szCs w:val="24"/>
    </w:rPr>
  </w:style>
  <w:style w:type="paragraph" w:customStyle="1" w:styleId="Style1">
    <w:name w:val="Style1"/>
    <w:basedOn w:val="a"/>
    <w:rsid w:val="00791957"/>
    <w:pPr>
      <w:widowControl w:val="0"/>
      <w:autoSpaceDE w:val="0"/>
      <w:autoSpaceDN w:val="0"/>
      <w:adjustRightInd w:val="0"/>
      <w:spacing w:after="0" w:line="475" w:lineRule="exact"/>
      <w:jc w:val="both"/>
    </w:pPr>
    <w:rPr>
      <w:rFonts w:ascii="Times New Roman" w:eastAsia="Calibri" w:hAnsi="Times New Roman" w:cs="Times New Roman"/>
      <w:sz w:val="24"/>
      <w:szCs w:val="24"/>
    </w:rPr>
  </w:style>
  <w:style w:type="paragraph" w:customStyle="1" w:styleId="Style11">
    <w:name w:val="Style11"/>
    <w:basedOn w:val="a"/>
    <w:rsid w:val="00791957"/>
    <w:pPr>
      <w:widowControl w:val="0"/>
      <w:autoSpaceDE w:val="0"/>
      <w:autoSpaceDN w:val="0"/>
      <w:adjustRightInd w:val="0"/>
      <w:spacing w:after="0" w:line="480" w:lineRule="exact"/>
      <w:ind w:firstLine="840"/>
      <w:jc w:val="both"/>
    </w:pPr>
    <w:rPr>
      <w:rFonts w:ascii="Times New Roman" w:eastAsia="Calibri" w:hAnsi="Times New Roman" w:cs="Times New Roman"/>
      <w:sz w:val="24"/>
      <w:szCs w:val="24"/>
    </w:rPr>
  </w:style>
  <w:style w:type="paragraph" w:customStyle="1" w:styleId="Style92">
    <w:name w:val="Style92"/>
    <w:basedOn w:val="a"/>
    <w:rsid w:val="00791957"/>
    <w:pPr>
      <w:widowControl w:val="0"/>
      <w:autoSpaceDE w:val="0"/>
      <w:autoSpaceDN w:val="0"/>
      <w:adjustRightInd w:val="0"/>
      <w:spacing w:after="0" w:line="482" w:lineRule="exact"/>
      <w:ind w:firstLine="346"/>
    </w:pPr>
    <w:rPr>
      <w:rFonts w:ascii="Times New Roman" w:eastAsia="Calibri" w:hAnsi="Times New Roman" w:cs="Times New Roman"/>
      <w:sz w:val="24"/>
      <w:szCs w:val="24"/>
    </w:rPr>
  </w:style>
  <w:style w:type="paragraph" w:customStyle="1" w:styleId="Style78">
    <w:name w:val="Style78"/>
    <w:basedOn w:val="a"/>
    <w:rsid w:val="00791957"/>
    <w:pPr>
      <w:widowControl w:val="0"/>
      <w:autoSpaceDE w:val="0"/>
      <w:autoSpaceDN w:val="0"/>
      <w:adjustRightInd w:val="0"/>
      <w:spacing w:after="0" w:line="480" w:lineRule="exact"/>
      <w:ind w:firstLine="898"/>
      <w:jc w:val="both"/>
    </w:pPr>
    <w:rPr>
      <w:rFonts w:ascii="Times New Roman" w:eastAsia="Calibri" w:hAnsi="Times New Roman" w:cs="Times New Roman"/>
      <w:sz w:val="24"/>
      <w:szCs w:val="24"/>
    </w:rPr>
  </w:style>
  <w:style w:type="paragraph" w:customStyle="1" w:styleId="Style5">
    <w:name w:val="Style5"/>
    <w:basedOn w:val="a"/>
    <w:rsid w:val="00791957"/>
    <w:pPr>
      <w:widowControl w:val="0"/>
      <w:autoSpaceDE w:val="0"/>
      <w:autoSpaceDN w:val="0"/>
      <w:adjustRightInd w:val="0"/>
      <w:spacing w:after="0" w:line="470" w:lineRule="exact"/>
      <w:jc w:val="both"/>
    </w:pPr>
    <w:rPr>
      <w:rFonts w:ascii="Times New Roman" w:eastAsia="Calibri" w:hAnsi="Times New Roman" w:cs="Times New Roman"/>
      <w:sz w:val="24"/>
      <w:szCs w:val="24"/>
    </w:rPr>
  </w:style>
  <w:style w:type="paragraph" w:customStyle="1" w:styleId="Style8">
    <w:name w:val="Style8"/>
    <w:basedOn w:val="a"/>
    <w:rsid w:val="00791957"/>
    <w:pPr>
      <w:widowControl w:val="0"/>
      <w:autoSpaceDE w:val="0"/>
      <w:autoSpaceDN w:val="0"/>
      <w:adjustRightInd w:val="0"/>
      <w:spacing w:after="0" w:line="478" w:lineRule="exact"/>
      <w:ind w:firstLine="691"/>
    </w:pPr>
    <w:rPr>
      <w:rFonts w:ascii="Times New Roman" w:eastAsia="Calibri" w:hAnsi="Times New Roman" w:cs="Times New Roman"/>
      <w:sz w:val="24"/>
      <w:szCs w:val="24"/>
    </w:rPr>
  </w:style>
  <w:style w:type="paragraph" w:customStyle="1" w:styleId="Style15">
    <w:name w:val="Style15"/>
    <w:basedOn w:val="a"/>
    <w:rsid w:val="00791957"/>
    <w:pPr>
      <w:widowControl w:val="0"/>
      <w:autoSpaceDE w:val="0"/>
      <w:autoSpaceDN w:val="0"/>
      <w:adjustRightInd w:val="0"/>
      <w:spacing w:after="0" w:line="478" w:lineRule="exact"/>
      <w:ind w:firstLine="710"/>
      <w:jc w:val="both"/>
    </w:pPr>
    <w:rPr>
      <w:rFonts w:ascii="Times New Roman" w:eastAsia="Calibri" w:hAnsi="Times New Roman" w:cs="Times New Roman"/>
      <w:sz w:val="24"/>
      <w:szCs w:val="24"/>
    </w:rPr>
  </w:style>
  <w:style w:type="paragraph" w:customStyle="1" w:styleId="Style39">
    <w:name w:val="Style39"/>
    <w:basedOn w:val="a"/>
    <w:rsid w:val="00791957"/>
    <w:pPr>
      <w:widowControl w:val="0"/>
      <w:autoSpaceDE w:val="0"/>
      <w:autoSpaceDN w:val="0"/>
      <w:adjustRightInd w:val="0"/>
      <w:spacing w:after="0" w:line="485" w:lineRule="exact"/>
      <w:ind w:firstLine="845"/>
    </w:pPr>
    <w:rPr>
      <w:rFonts w:ascii="Times New Roman" w:eastAsia="Calibri" w:hAnsi="Times New Roman" w:cs="Times New Roman"/>
      <w:sz w:val="24"/>
      <w:szCs w:val="24"/>
    </w:rPr>
  </w:style>
  <w:style w:type="paragraph" w:customStyle="1" w:styleId="Style43">
    <w:name w:val="Style43"/>
    <w:basedOn w:val="a"/>
    <w:rsid w:val="00791957"/>
    <w:pPr>
      <w:widowControl w:val="0"/>
      <w:autoSpaceDE w:val="0"/>
      <w:autoSpaceDN w:val="0"/>
      <w:adjustRightInd w:val="0"/>
      <w:spacing w:after="0" w:line="480" w:lineRule="exact"/>
      <w:ind w:firstLine="336"/>
      <w:jc w:val="both"/>
    </w:pPr>
    <w:rPr>
      <w:rFonts w:ascii="Times New Roman" w:eastAsia="Calibri" w:hAnsi="Times New Roman" w:cs="Times New Roman"/>
      <w:sz w:val="24"/>
      <w:szCs w:val="24"/>
    </w:rPr>
  </w:style>
  <w:style w:type="paragraph" w:customStyle="1" w:styleId="Style54">
    <w:name w:val="Style54"/>
    <w:basedOn w:val="a"/>
    <w:rsid w:val="00791957"/>
    <w:pPr>
      <w:widowControl w:val="0"/>
      <w:autoSpaceDE w:val="0"/>
      <w:autoSpaceDN w:val="0"/>
      <w:adjustRightInd w:val="0"/>
      <w:spacing w:after="0" w:line="494" w:lineRule="exact"/>
      <w:ind w:hanging="394"/>
    </w:pPr>
    <w:rPr>
      <w:rFonts w:ascii="Times New Roman" w:eastAsia="Calibri" w:hAnsi="Times New Roman" w:cs="Times New Roman"/>
      <w:sz w:val="24"/>
      <w:szCs w:val="24"/>
    </w:rPr>
  </w:style>
  <w:style w:type="paragraph" w:customStyle="1" w:styleId="Style22">
    <w:name w:val="Style22"/>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76">
    <w:name w:val="Style76"/>
    <w:basedOn w:val="a"/>
    <w:rsid w:val="00791957"/>
    <w:pPr>
      <w:widowControl w:val="0"/>
      <w:autoSpaceDE w:val="0"/>
      <w:autoSpaceDN w:val="0"/>
      <w:adjustRightInd w:val="0"/>
      <w:spacing w:after="0" w:line="487" w:lineRule="exact"/>
      <w:ind w:firstLine="710"/>
    </w:pPr>
    <w:rPr>
      <w:rFonts w:ascii="Times New Roman" w:eastAsia="Calibri" w:hAnsi="Times New Roman" w:cs="Times New Roman"/>
      <w:sz w:val="24"/>
      <w:szCs w:val="24"/>
    </w:rPr>
  </w:style>
  <w:style w:type="paragraph" w:customStyle="1" w:styleId="Pa2">
    <w:name w:val="Pa2"/>
    <w:basedOn w:val="Default"/>
    <w:next w:val="Default"/>
    <w:rsid w:val="00791957"/>
    <w:pPr>
      <w:spacing w:line="241" w:lineRule="atLeast"/>
    </w:pPr>
    <w:rPr>
      <w:rFonts w:eastAsia="Calibri" w:cs="Times New Roman"/>
      <w:color w:val="auto"/>
    </w:rPr>
  </w:style>
  <w:style w:type="paragraph" w:customStyle="1" w:styleId="Pa1">
    <w:name w:val="Pa1"/>
    <w:basedOn w:val="Default"/>
    <w:next w:val="Default"/>
    <w:rsid w:val="00791957"/>
    <w:pPr>
      <w:spacing w:line="241" w:lineRule="atLeast"/>
    </w:pPr>
    <w:rPr>
      <w:rFonts w:eastAsia="Calibri" w:cs="Times New Roman"/>
      <w:color w:val="auto"/>
    </w:rPr>
  </w:style>
  <w:style w:type="paragraph" w:customStyle="1" w:styleId="Pa5">
    <w:name w:val="Pa5"/>
    <w:basedOn w:val="Default"/>
    <w:next w:val="Default"/>
    <w:rsid w:val="00791957"/>
    <w:pPr>
      <w:spacing w:line="241" w:lineRule="atLeast"/>
    </w:pPr>
    <w:rPr>
      <w:rFonts w:eastAsia="Calibri" w:cs="Times New Roman"/>
      <w:color w:val="auto"/>
    </w:rPr>
  </w:style>
  <w:style w:type="paragraph" w:customStyle="1" w:styleId="Style7">
    <w:name w:val="Style7"/>
    <w:basedOn w:val="a"/>
    <w:rsid w:val="00791957"/>
    <w:pPr>
      <w:widowControl w:val="0"/>
      <w:autoSpaceDE w:val="0"/>
      <w:autoSpaceDN w:val="0"/>
      <w:adjustRightInd w:val="0"/>
      <w:spacing w:after="0" w:line="481" w:lineRule="exact"/>
      <w:ind w:firstLine="518"/>
      <w:jc w:val="both"/>
    </w:pPr>
    <w:rPr>
      <w:rFonts w:ascii="Times New Roman" w:eastAsia="Calibri" w:hAnsi="Times New Roman" w:cs="Times New Roman"/>
      <w:sz w:val="24"/>
      <w:szCs w:val="24"/>
    </w:rPr>
  </w:style>
  <w:style w:type="paragraph" w:customStyle="1" w:styleId="Style89">
    <w:name w:val="Style89"/>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63">
    <w:name w:val="Style63"/>
    <w:basedOn w:val="a"/>
    <w:rsid w:val="00791957"/>
    <w:pPr>
      <w:widowControl w:val="0"/>
      <w:autoSpaceDE w:val="0"/>
      <w:autoSpaceDN w:val="0"/>
      <w:adjustRightInd w:val="0"/>
      <w:spacing w:after="0" w:line="182" w:lineRule="exact"/>
      <w:ind w:hanging="1291"/>
    </w:pPr>
    <w:rPr>
      <w:rFonts w:ascii="Times New Roman" w:eastAsia="Calibri" w:hAnsi="Times New Roman" w:cs="Times New Roman"/>
      <w:sz w:val="24"/>
      <w:szCs w:val="24"/>
    </w:rPr>
  </w:style>
  <w:style w:type="paragraph" w:customStyle="1" w:styleId="Style4">
    <w:name w:val="Style4"/>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73">
    <w:name w:val="Style73"/>
    <w:basedOn w:val="a"/>
    <w:rsid w:val="00791957"/>
    <w:pPr>
      <w:widowControl w:val="0"/>
      <w:autoSpaceDE w:val="0"/>
      <w:autoSpaceDN w:val="0"/>
      <w:adjustRightInd w:val="0"/>
      <w:spacing w:after="0" w:line="485" w:lineRule="exact"/>
      <w:ind w:firstLine="389"/>
      <w:jc w:val="both"/>
    </w:pPr>
    <w:rPr>
      <w:rFonts w:ascii="Times New Roman" w:eastAsia="Calibri" w:hAnsi="Times New Roman" w:cs="Times New Roman"/>
      <w:sz w:val="24"/>
      <w:szCs w:val="24"/>
    </w:rPr>
  </w:style>
  <w:style w:type="paragraph" w:customStyle="1" w:styleId="Style6">
    <w:name w:val="Style6"/>
    <w:basedOn w:val="a"/>
    <w:rsid w:val="00791957"/>
    <w:pPr>
      <w:widowControl w:val="0"/>
      <w:autoSpaceDE w:val="0"/>
      <w:autoSpaceDN w:val="0"/>
      <w:adjustRightInd w:val="0"/>
      <w:spacing w:after="0" w:line="216" w:lineRule="exact"/>
      <w:ind w:firstLine="283"/>
      <w:jc w:val="both"/>
    </w:pPr>
    <w:rPr>
      <w:rFonts w:ascii="Bookman Old Style" w:eastAsia="Calibri" w:hAnsi="Bookman Old Style" w:cs="Times New Roman"/>
      <w:sz w:val="24"/>
      <w:szCs w:val="24"/>
    </w:rPr>
  </w:style>
  <w:style w:type="paragraph" w:customStyle="1" w:styleId="Style12">
    <w:name w:val="Style12"/>
    <w:basedOn w:val="a"/>
    <w:rsid w:val="00791957"/>
    <w:pPr>
      <w:widowControl w:val="0"/>
      <w:autoSpaceDE w:val="0"/>
      <w:autoSpaceDN w:val="0"/>
      <w:adjustRightInd w:val="0"/>
      <w:spacing w:after="0" w:line="218" w:lineRule="exact"/>
      <w:jc w:val="both"/>
    </w:pPr>
    <w:rPr>
      <w:rFonts w:ascii="Bookman Old Style" w:eastAsia="Calibri" w:hAnsi="Bookman Old Style" w:cs="Times New Roman"/>
      <w:sz w:val="24"/>
      <w:szCs w:val="24"/>
    </w:rPr>
  </w:style>
  <w:style w:type="paragraph" w:customStyle="1" w:styleId="Style18">
    <w:name w:val="Style18"/>
    <w:basedOn w:val="a"/>
    <w:rsid w:val="00791957"/>
    <w:pPr>
      <w:widowControl w:val="0"/>
      <w:autoSpaceDE w:val="0"/>
      <w:autoSpaceDN w:val="0"/>
      <w:adjustRightInd w:val="0"/>
      <w:spacing w:after="0" w:line="216" w:lineRule="exact"/>
      <w:ind w:hanging="53"/>
    </w:pPr>
    <w:rPr>
      <w:rFonts w:ascii="Bookman Old Style" w:eastAsia="Calibri" w:hAnsi="Bookman Old Style" w:cs="Times New Roman"/>
      <w:sz w:val="24"/>
      <w:szCs w:val="24"/>
    </w:rPr>
  </w:style>
  <w:style w:type="paragraph" w:customStyle="1" w:styleId="Style19">
    <w:name w:val="Style19"/>
    <w:basedOn w:val="a"/>
    <w:rsid w:val="00791957"/>
    <w:pPr>
      <w:widowControl w:val="0"/>
      <w:autoSpaceDE w:val="0"/>
      <w:autoSpaceDN w:val="0"/>
      <w:adjustRightInd w:val="0"/>
      <w:spacing w:after="0" w:line="233" w:lineRule="exact"/>
      <w:ind w:firstLine="408"/>
    </w:pPr>
    <w:rPr>
      <w:rFonts w:ascii="Bookman Old Style" w:eastAsia="Calibri" w:hAnsi="Bookman Old Style" w:cs="Times New Roman"/>
      <w:sz w:val="24"/>
      <w:szCs w:val="24"/>
    </w:rPr>
  </w:style>
  <w:style w:type="paragraph" w:customStyle="1" w:styleId="Style20">
    <w:name w:val="Style20"/>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21">
    <w:name w:val="Style21"/>
    <w:basedOn w:val="a"/>
    <w:rsid w:val="00791957"/>
    <w:pPr>
      <w:widowControl w:val="0"/>
      <w:autoSpaceDE w:val="0"/>
      <w:autoSpaceDN w:val="0"/>
      <w:adjustRightInd w:val="0"/>
      <w:spacing w:after="0" w:line="245" w:lineRule="exact"/>
      <w:ind w:firstLine="216"/>
      <w:jc w:val="both"/>
    </w:pPr>
    <w:rPr>
      <w:rFonts w:ascii="Bookman Old Style" w:eastAsia="Calibri" w:hAnsi="Bookman Old Style" w:cs="Times New Roman"/>
      <w:sz w:val="24"/>
      <w:szCs w:val="24"/>
    </w:rPr>
  </w:style>
  <w:style w:type="paragraph" w:customStyle="1" w:styleId="Style23">
    <w:name w:val="Style23"/>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6">
    <w:name w:val="Style36"/>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3">
    <w:name w:val="Style33"/>
    <w:basedOn w:val="a"/>
    <w:rsid w:val="00791957"/>
    <w:pPr>
      <w:widowControl w:val="0"/>
      <w:autoSpaceDE w:val="0"/>
      <w:autoSpaceDN w:val="0"/>
      <w:adjustRightInd w:val="0"/>
      <w:spacing w:after="0" w:line="485" w:lineRule="exact"/>
      <w:ind w:firstLine="365"/>
      <w:jc w:val="both"/>
    </w:pPr>
    <w:rPr>
      <w:rFonts w:ascii="Bookman Old Style" w:eastAsia="Calibri" w:hAnsi="Bookman Old Style" w:cs="Times New Roman"/>
      <w:sz w:val="24"/>
      <w:szCs w:val="24"/>
    </w:rPr>
  </w:style>
  <w:style w:type="paragraph" w:customStyle="1" w:styleId="Style40">
    <w:name w:val="Style40"/>
    <w:basedOn w:val="a"/>
    <w:rsid w:val="00791957"/>
    <w:pPr>
      <w:widowControl w:val="0"/>
      <w:autoSpaceDE w:val="0"/>
      <w:autoSpaceDN w:val="0"/>
      <w:adjustRightInd w:val="0"/>
      <w:spacing w:after="0" w:line="274" w:lineRule="exact"/>
      <w:ind w:hanging="1901"/>
    </w:pPr>
    <w:rPr>
      <w:rFonts w:ascii="Bookman Old Style" w:eastAsia="Calibri" w:hAnsi="Bookman Old Style" w:cs="Times New Roman"/>
      <w:sz w:val="24"/>
      <w:szCs w:val="24"/>
    </w:rPr>
  </w:style>
  <w:style w:type="paragraph" w:customStyle="1" w:styleId="Style17">
    <w:name w:val="Style17"/>
    <w:basedOn w:val="a"/>
    <w:rsid w:val="00791957"/>
    <w:pPr>
      <w:widowControl w:val="0"/>
      <w:autoSpaceDE w:val="0"/>
      <w:autoSpaceDN w:val="0"/>
      <w:adjustRightInd w:val="0"/>
      <w:spacing w:after="0" w:line="216" w:lineRule="exact"/>
      <w:ind w:hanging="106"/>
    </w:pPr>
    <w:rPr>
      <w:rFonts w:ascii="Bookman Old Style" w:eastAsia="Calibri" w:hAnsi="Bookman Old Style" w:cs="Times New Roman"/>
      <w:sz w:val="24"/>
      <w:szCs w:val="24"/>
    </w:rPr>
  </w:style>
  <w:style w:type="paragraph" w:customStyle="1" w:styleId="Style28">
    <w:name w:val="Style28"/>
    <w:basedOn w:val="a"/>
    <w:rsid w:val="00791957"/>
    <w:pPr>
      <w:widowControl w:val="0"/>
      <w:autoSpaceDE w:val="0"/>
      <w:autoSpaceDN w:val="0"/>
      <w:adjustRightInd w:val="0"/>
      <w:spacing w:after="0" w:line="106" w:lineRule="exact"/>
      <w:ind w:hanging="67"/>
    </w:pPr>
    <w:rPr>
      <w:rFonts w:ascii="Bookman Old Style" w:eastAsia="Calibri" w:hAnsi="Bookman Old Style" w:cs="Times New Roman"/>
      <w:sz w:val="24"/>
      <w:szCs w:val="24"/>
    </w:rPr>
  </w:style>
  <w:style w:type="paragraph" w:customStyle="1" w:styleId="Style34">
    <w:name w:val="Style34"/>
    <w:basedOn w:val="a"/>
    <w:rsid w:val="00791957"/>
    <w:pPr>
      <w:widowControl w:val="0"/>
      <w:autoSpaceDE w:val="0"/>
      <w:autoSpaceDN w:val="0"/>
      <w:adjustRightInd w:val="0"/>
      <w:spacing w:after="0" w:line="370" w:lineRule="exact"/>
      <w:ind w:hanging="1022"/>
    </w:pPr>
    <w:rPr>
      <w:rFonts w:ascii="Bookman Old Style" w:eastAsia="Calibri" w:hAnsi="Bookman Old Style" w:cs="Times New Roman"/>
      <w:sz w:val="24"/>
      <w:szCs w:val="24"/>
    </w:rPr>
  </w:style>
  <w:style w:type="paragraph" w:customStyle="1" w:styleId="Style30">
    <w:name w:val="Style30"/>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8">
    <w:name w:val="Style38"/>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24">
    <w:name w:val="Style24"/>
    <w:basedOn w:val="a"/>
    <w:uiPriority w:val="99"/>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1">
    <w:name w:val="Style31"/>
    <w:basedOn w:val="a"/>
    <w:rsid w:val="00791957"/>
    <w:pPr>
      <w:widowControl w:val="0"/>
      <w:autoSpaceDE w:val="0"/>
      <w:autoSpaceDN w:val="0"/>
      <w:adjustRightInd w:val="0"/>
      <w:spacing w:after="0" w:line="240" w:lineRule="auto"/>
      <w:jc w:val="both"/>
    </w:pPr>
    <w:rPr>
      <w:rFonts w:ascii="Bookman Old Style" w:eastAsia="Calibri" w:hAnsi="Bookman Old Style" w:cs="Times New Roman"/>
      <w:sz w:val="24"/>
      <w:szCs w:val="24"/>
    </w:rPr>
  </w:style>
  <w:style w:type="paragraph" w:customStyle="1" w:styleId="36">
    <w:name w:val="Обычный3"/>
    <w:rsid w:val="00791957"/>
    <w:pPr>
      <w:widowControl w:val="0"/>
      <w:snapToGrid w:val="0"/>
      <w:spacing w:before="20" w:after="0" w:line="240" w:lineRule="auto"/>
      <w:ind w:left="80"/>
    </w:pPr>
    <w:rPr>
      <w:rFonts w:ascii="Times New Roman" w:eastAsia="Calibri" w:hAnsi="Times New Roman" w:cs="Times New Roman"/>
      <w:sz w:val="36"/>
      <w:szCs w:val="20"/>
    </w:rPr>
  </w:style>
  <w:style w:type="character" w:customStyle="1" w:styleId="17">
    <w:name w:val="Сильное выделение1"/>
    <w:rsid w:val="00791957"/>
    <w:rPr>
      <w:rFonts w:cs="Times New Roman"/>
      <w:b/>
      <w:bCs/>
      <w:i/>
      <w:iCs/>
      <w:color w:val="4F81BD"/>
    </w:rPr>
  </w:style>
  <w:style w:type="character" w:customStyle="1" w:styleId="a21">
    <w:name w:val="a21"/>
    <w:rsid w:val="00791957"/>
    <w:rPr>
      <w:rFonts w:ascii="Times New Roman" w:hAnsi="Times New Roman" w:cs="Times New Roman"/>
      <w:sz w:val="28"/>
      <w:szCs w:val="28"/>
    </w:rPr>
  </w:style>
  <w:style w:type="character" w:customStyle="1" w:styleId="a31">
    <w:name w:val="a31"/>
    <w:rsid w:val="00791957"/>
    <w:rPr>
      <w:rFonts w:ascii="Times New Roman" w:hAnsi="Times New Roman" w:cs="Times New Roman"/>
      <w:sz w:val="28"/>
      <w:szCs w:val="28"/>
    </w:rPr>
  </w:style>
  <w:style w:type="character" w:customStyle="1" w:styleId="arabic">
    <w:name w:val="arabic"/>
    <w:rsid w:val="00791957"/>
    <w:rPr>
      <w:rFonts w:cs="Times New Roman"/>
    </w:rPr>
  </w:style>
  <w:style w:type="character" w:customStyle="1" w:styleId="spelle">
    <w:name w:val="spelle"/>
    <w:rsid w:val="00791957"/>
    <w:rPr>
      <w:rFonts w:cs="Times New Roman"/>
    </w:rPr>
  </w:style>
  <w:style w:type="character" w:customStyle="1" w:styleId="style81">
    <w:name w:val="style81"/>
    <w:rsid w:val="00791957"/>
    <w:rPr>
      <w:rFonts w:cs="Times New Roman"/>
      <w:b/>
      <w:bCs/>
      <w:color w:val="CC0000"/>
    </w:rPr>
  </w:style>
  <w:style w:type="character" w:customStyle="1" w:styleId="FontStyle142">
    <w:name w:val="Font Style142"/>
    <w:rsid w:val="00791957"/>
    <w:rPr>
      <w:rFonts w:ascii="Times New Roman" w:hAnsi="Times New Roman" w:cs="Times New Roman"/>
      <w:sz w:val="24"/>
      <w:szCs w:val="24"/>
    </w:rPr>
  </w:style>
  <w:style w:type="character" w:customStyle="1" w:styleId="FontStyle146">
    <w:name w:val="Font Style146"/>
    <w:rsid w:val="00791957"/>
    <w:rPr>
      <w:rFonts w:ascii="Times New Roman" w:hAnsi="Times New Roman" w:cs="Times New Roman"/>
      <w:b/>
      <w:bCs/>
      <w:spacing w:val="-20"/>
      <w:sz w:val="26"/>
      <w:szCs w:val="26"/>
    </w:rPr>
  </w:style>
  <w:style w:type="character" w:customStyle="1" w:styleId="FontStyle113">
    <w:name w:val="Font Style113"/>
    <w:rsid w:val="00791957"/>
    <w:rPr>
      <w:rFonts w:ascii="Times New Roman" w:hAnsi="Times New Roman" w:cs="Times New Roman"/>
      <w:i/>
      <w:iCs/>
      <w:sz w:val="24"/>
      <w:szCs w:val="24"/>
    </w:rPr>
  </w:style>
  <w:style w:type="character" w:customStyle="1" w:styleId="FontStyle125">
    <w:name w:val="Font Style125"/>
    <w:rsid w:val="00791957"/>
    <w:rPr>
      <w:rFonts w:ascii="Times New Roman" w:hAnsi="Times New Roman" w:cs="Times New Roman"/>
      <w:i/>
      <w:iCs/>
      <w:sz w:val="24"/>
      <w:szCs w:val="24"/>
    </w:rPr>
  </w:style>
  <w:style w:type="character" w:customStyle="1" w:styleId="FontStyle128">
    <w:name w:val="Font Style128"/>
    <w:rsid w:val="00791957"/>
    <w:rPr>
      <w:rFonts w:ascii="Times New Roman" w:hAnsi="Times New Roman" w:cs="Times New Roman"/>
      <w:spacing w:val="10"/>
      <w:sz w:val="24"/>
      <w:szCs w:val="24"/>
    </w:rPr>
  </w:style>
  <w:style w:type="character" w:customStyle="1" w:styleId="FontStyle145">
    <w:name w:val="Font Style145"/>
    <w:rsid w:val="00791957"/>
    <w:rPr>
      <w:rFonts w:ascii="Sylfaen" w:hAnsi="Sylfaen" w:cs="Sylfaen"/>
      <w:sz w:val="8"/>
      <w:szCs w:val="8"/>
    </w:rPr>
  </w:style>
  <w:style w:type="character" w:customStyle="1" w:styleId="FontStyle118">
    <w:name w:val="Font Style118"/>
    <w:rsid w:val="00791957"/>
    <w:rPr>
      <w:rFonts w:ascii="Times New Roman" w:hAnsi="Times New Roman" w:cs="Times New Roman"/>
      <w:b/>
      <w:bCs/>
      <w:sz w:val="20"/>
      <w:szCs w:val="20"/>
    </w:rPr>
  </w:style>
  <w:style w:type="character" w:customStyle="1" w:styleId="FontStyle153">
    <w:name w:val="Font Style153"/>
    <w:rsid w:val="00791957"/>
    <w:rPr>
      <w:rFonts w:ascii="Times New Roman" w:hAnsi="Times New Roman" w:cs="Times New Roman"/>
      <w:sz w:val="24"/>
      <w:szCs w:val="24"/>
    </w:rPr>
  </w:style>
  <w:style w:type="character" w:customStyle="1" w:styleId="FontStyle147">
    <w:name w:val="Font Style147"/>
    <w:rsid w:val="00791957"/>
    <w:rPr>
      <w:rFonts w:ascii="Times New Roman" w:hAnsi="Times New Roman" w:cs="Times New Roman"/>
      <w:spacing w:val="-10"/>
      <w:sz w:val="36"/>
      <w:szCs w:val="36"/>
    </w:rPr>
  </w:style>
  <w:style w:type="character" w:customStyle="1" w:styleId="FontStyle124">
    <w:name w:val="Font Style124"/>
    <w:rsid w:val="00791957"/>
    <w:rPr>
      <w:rFonts w:ascii="Arial Narrow" w:hAnsi="Arial Narrow" w:cs="Arial Narrow"/>
      <w:i/>
      <w:iCs/>
      <w:spacing w:val="-20"/>
      <w:sz w:val="22"/>
      <w:szCs w:val="22"/>
    </w:rPr>
  </w:style>
  <w:style w:type="character" w:customStyle="1" w:styleId="FontStyle141">
    <w:name w:val="Font Style141"/>
    <w:rsid w:val="00791957"/>
    <w:rPr>
      <w:rFonts w:ascii="Times New Roman" w:hAnsi="Times New Roman" w:cs="Times New Roman"/>
      <w:sz w:val="22"/>
      <w:szCs w:val="22"/>
    </w:rPr>
  </w:style>
  <w:style w:type="character" w:customStyle="1" w:styleId="A20">
    <w:name w:val="A2"/>
    <w:rsid w:val="00791957"/>
    <w:rPr>
      <w:rFonts w:ascii="FreeSetC" w:hAnsi="FreeSetC"/>
      <w:color w:val="000000"/>
      <w:sz w:val="18"/>
    </w:rPr>
  </w:style>
  <w:style w:type="character" w:customStyle="1" w:styleId="A60">
    <w:name w:val="A6"/>
    <w:rsid w:val="00791957"/>
    <w:rPr>
      <w:rFonts w:ascii="FreeSetC" w:hAnsi="FreeSetC"/>
      <w:color w:val="000000"/>
      <w:sz w:val="15"/>
    </w:rPr>
  </w:style>
  <w:style w:type="character" w:customStyle="1" w:styleId="FontStyle90">
    <w:name w:val="Font Style90"/>
    <w:rsid w:val="00791957"/>
    <w:rPr>
      <w:rFonts w:ascii="Times New Roman" w:hAnsi="Times New Roman" w:cs="Times New Roman"/>
      <w:b/>
      <w:bCs/>
      <w:spacing w:val="-10"/>
      <w:sz w:val="30"/>
      <w:szCs w:val="30"/>
    </w:rPr>
  </w:style>
  <w:style w:type="character" w:customStyle="1" w:styleId="FontStyle94">
    <w:name w:val="Font Style94"/>
    <w:rsid w:val="00791957"/>
    <w:rPr>
      <w:rFonts w:ascii="Times New Roman" w:hAnsi="Times New Roman" w:cs="Times New Roman"/>
      <w:w w:val="60"/>
      <w:sz w:val="36"/>
      <w:szCs w:val="36"/>
    </w:rPr>
  </w:style>
  <w:style w:type="character" w:customStyle="1" w:styleId="FontStyle110">
    <w:name w:val="Font Style110"/>
    <w:rsid w:val="00791957"/>
    <w:rPr>
      <w:rFonts w:ascii="Times New Roman" w:hAnsi="Times New Roman" w:cs="Times New Roman"/>
      <w:sz w:val="28"/>
      <w:szCs w:val="28"/>
    </w:rPr>
  </w:style>
  <w:style w:type="character" w:customStyle="1" w:styleId="FontStyle120">
    <w:name w:val="Font Style120"/>
    <w:rsid w:val="00791957"/>
    <w:rPr>
      <w:rFonts w:ascii="Times New Roman" w:hAnsi="Times New Roman" w:cs="Times New Roman"/>
      <w:sz w:val="24"/>
      <w:szCs w:val="24"/>
    </w:rPr>
  </w:style>
  <w:style w:type="character" w:customStyle="1" w:styleId="FontStyle199">
    <w:name w:val="Font Style199"/>
    <w:rsid w:val="00791957"/>
    <w:rPr>
      <w:rFonts w:ascii="Times New Roman" w:hAnsi="Times New Roman" w:cs="Times New Roman"/>
      <w:spacing w:val="-10"/>
      <w:sz w:val="28"/>
      <w:szCs w:val="28"/>
    </w:rPr>
  </w:style>
  <w:style w:type="character" w:customStyle="1" w:styleId="FontStyle96">
    <w:name w:val="Font Style96"/>
    <w:rsid w:val="00791957"/>
    <w:rPr>
      <w:rFonts w:ascii="Times New Roman" w:hAnsi="Times New Roman" w:cs="Times New Roman"/>
      <w:b/>
      <w:bCs/>
      <w:spacing w:val="-10"/>
      <w:sz w:val="26"/>
      <w:szCs w:val="26"/>
    </w:rPr>
  </w:style>
  <w:style w:type="character" w:customStyle="1" w:styleId="FontStyle129">
    <w:name w:val="Font Style129"/>
    <w:rsid w:val="00791957"/>
    <w:rPr>
      <w:rFonts w:ascii="Times New Roman" w:hAnsi="Times New Roman" w:cs="Times New Roman"/>
      <w:sz w:val="24"/>
      <w:szCs w:val="24"/>
    </w:rPr>
  </w:style>
  <w:style w:type="character" w:customStyle="1" w:styleId="FontStyle119">
    <w:name w:val="Font Style119"/>
    <w:rsid w:val="00791957"/>
    <w:rPr>
      <w:rFonts w:ascii="Times New Roman" w:hAnsi="Times New Roman" w:cs="Times New Roman"/>
      <w:sz w:val="28"/>
      <w:szCs w:val="28"/>
    </w:rPr>
  </w:style>
  <w:style w:type="character" w:customStyle="1" w:styleId="FontStyle48">
    <w:name w:val="Font Style48"/>
    <w:rsid w:val="00791957"/>
    <w:rPr>
      <w:rFonts w:ascii="Bookman Old Style" w:hAnsi="Bookman Old Style" w:cs="Bookman Old Style"/>
      <w:i/>
      <w:iCs/>
      <w:spacing w:val="10"/>
      <w:sz w:val="16"/>
      <w:szCs w:val="16"/>
    </w:rPr>
  </w:style>
  <w:style w:type="character" w:customStyle="1" w:styleId="FontStyle55">
    <w:name w:val="Font Style55"/>
    <w:rsid w:val="00791957"/>
    <w:rPr>
      <w:rFonts w:ascii="Bookman Old Style" w:hAnsi="Bookman Old Style" w:cs="Bookman Old Style"/>
      <w:sz w:val="16"/>
      <w:szCs w:val="16"/>
    </w:rPr>
  </w:style>
  <w:style w:type="character" w:customStyle="1" w:styleId="FontStyle47">
    <w:name w:val="Font Style47"/>
    <w:rsid w:val="00791957"/>
    <w:rPr>
      <w:rFonts w:ascii="Bookman Old Style" w:hAnsi="Bookman Old Style" w:cs="Bookman Old Style"/>
      <w:sz w:val="12"/>
      <w:szCs w:val="12"/>
    </w:rPr>
  </w:style>
  <w:style w:type="character" w:customStyle="1" w:styleId="FontStyle51">
    <w:name w:val="Font Style51"/>
    <w:rsid w:val="00791957"/>
    <w:rPr>
      <w:rFonts w:ascii="Trebuchet MS" w:hAnsi="Trebuchet MS" w:cs="Trebuchet MS"/>
      <w:sz w:val="14"/>
      <w:szCs w:val="14"/>
    </w:rPr>
  </w:style>
  <w:style w:type="character" w:customStyle="1" w:styleId="FontStyle64">
    <w:name w:val="Font Style64"/>
    <w:rsid w:val="00791957"/>
    <w:rPr>
      <w:rFonts w:ascii="Bookman Old Style" w:hAnsi="Bookman Old Style" w:cs="Bookman Old Style"/>
      <w:b/>
      <w:bCs/>
      <w:sz w:val="12"/>
      <w:szCs w:val="12"/>
    </w:rPr>
  </w:style>
  <w:style w:type="character" w:customStyle="1" w:styleId="FontStyle49">
    <w:name w:val="Font Style49"/>
    <w:rsid w:val="00791957"/>
    <w:rPr>
      <w:rFonts w:ascii="Trebuchet MS" w:hAnsi="Trebuchet MS" w:cs="Trebuchet MS"/>
      <w:b/>
      <w:bCs/>
      <w:i/>
      <w:iCs/>
      <w:sz w:val="14"/>
      <w:szCs w:val="14"/>
    </w:rPr>
  </w:style>
  <w:style w:type="character" w:customStyle="1" w:styleId="FontStyle50">
    <w:name w:val="Font Style50"/>
    <w:rsid w:val="00791957"/>
    <w:rPr>
      <w:rFonts w:ascii="Trebuchet MS" w:hAnsi="Trebuchet MS" w:cs="Trebuchet MS"/>
      <w:b/>
      <w:bCs/>
      <w:i/>
      <w:iCs/>
      <w:sz w:val="8"/>
      <w:szCs w:val="8"/>
    </w:rPr>
  </w:style>
  <w:style w:type="character" w:customStyle="1" w:styleId="FontStyle52">
    <w:name w:val="Font Style52"/>
    <w:rsid w:val="00791957"/>
    <w:rPr>
      <w:rFonts w:ascii="Bookman Old Style" w:hAnsi="Bookman Old Style" w:cs="Bookman Old Style"/>
      <w:i/>
      <w:iCs/>
      <w:spacing w:val="30"/>
      <w:sz w:val="26"/>
      <w:szCs w:val="26"/>
    </w:rPr>
  </w:style>
  <w:style w:type="character" w:customStyle="1" w:styleId="FontStyle53">
    <w:name w:val="Font Style53"/>
    <w:rsid w:val="00791957"/>
    <w:rPr>
      <w:rFonts w:ascii="Bookman Old Style" w:hAnsi="Bookman Old Style" w:cs="Bookman Old Style"/>
      <w:i/>
      <w:iCs/>
      <w:spacing w:val="20"/>
      <w:sz w:val="16"/>
      <w:szCs w:val="16"/>
    </w:rPr>
  </w:style>
  <w:style w:type="character" w:customStyle="1" w:styleId="FontStyle54">
    <w:name w:val="Font Style54"/>
    <w:rsid w:val="00791957"/>
    <w:rPr>
      <w:rFonts w:ascii="Bookman Old Style" w:hAnsi="Bookman Old Style" w:cs="Bookman Old Style"/>
      <w:b/>
      <w:bCs/>
      <w:i/>
      <w:iCs/>
      <w:sz w:val="16"/>
      <w:szCs w:val="16"/>
    </w:rPr>
  </w:style>
  <w:style w:type="character" w:customStyle="1" w:styleId="FontStyle60">
    <w:name w:val="Font Style60"/>
    <w:rsid w:val="00791957"/>
    <w:rPr>
      <w:rFonts w:ascii="Trebuchet MS" w:hAnsi="Trebuchet MS" w:cs="Trebuchet MS"/>
      <w:i/>
      <w:iCs/>
      <w:spacing w:val="50"/>
      <w:sz w:val="20"/>
      <w:szCs w:val="20"/>
    </w:rPr>
  </w:style>
  <w:style w:type="character" w:customStyle="1" w:styleId="FontStyle63">
    <w:name w:val="Font Style63"/>
    <w:rsid w:val="00791957"/>
    <w:rPr>
      <w:rFonts w:ascii="Bookman Old Style" w:hAnsi="Bookman Old Style" w:cs="Bookman Old Style"/>
      <w:i/>
      <w:iCs/>
      <w:sz w:val="12"/>
      <w:szCs w:val="12"/>
    </w:rPr>
  </w:style>
  <w:style w:type="character" w:customStyle="1" w:styleId="FontStyle66">
    <w:name w:val="Font Style66"/>
    <w:rsid w:val="00791957"/>
    <w:rPr>
      <w:rFonts w:ascii="Trebuchet MS" w:hAnsi="Trebuchet MS" w:cs="Trebuchet MS"/>
      <w:b/>
      <w:bCs/>
      <w:sz w:val="8"/>
      <w:szCs w:val="8"/>
    </w:rPr>
  </w:style>
  <w:style w:type="character" w:customStyle="1" w:styleId="FontStyle59">
    <w:name w:val="Font Style59"/>
    <w:rsid w:val="00791957"/>
    <w:rPr>
      <w:rFonts w:ascii="Bookman Old Style" w:hAnsi="Bookman Old Style" w:cs="Bookman Old Style"/>
      <w:i/>
      <w:iCs/>
      <w:sz w:val="10"/>
      <w:szCs w:val="10"/>
    </w:rPr>
  </w:style>
  <w:style w:type="character" w:customStyle="1" w:styleId="FontStyle56">
    <w:name w:val="Font Style56"/>
    <w:rsid w:val="00791957"/>
    <w:rPr>
      <w:rFonts w:ascii="Bookman Old Style" w:hAnsi="Bookman Old Style" w:cs="Bookman Old Style"/>
      <w:sz w:val="24"/>
      <w:szCs w:val="24"/>
    </w:rPr>
  </w:style>
  <w:style w:type="character" w:customStyle="1" w:styleId="FontStyle67">
    <w:name w:val="Font Style67"/>
    <w:rsid w:val="00791957"/>
    <w:rPr>
      <w:rFonts w:ascii="Bookman Old Style" w:hAnsi="Bookman Old Style" w:cs="Bookman Old Style"/>
      <w:b/>
      <w:bCs/>
      <w:smallCaps/>
      <w:sz w:val="8"/>
      <w:szCs w:val="8"/>
    </w:rPr>
  </w:style>
  <w:style w:type="character" w:customStyle="1" w:styleId="aff">
    <w:name w:val="номер страницы"/>
    <w:rsid w:val="00791957"/>
  </w:style>
  <w:style w:type="paragraph" w:styleId="aff0">
    <w:name w:val="TOC Heading"/>
    <w:basedOn w:val="1"/>
    <w:next w:val="a"/>
    <w:uiPriority w:val="39"/>
    <w:semiHidden/>
    <w:unhideWhenUsed/>
    <w:qFormat/>
    <w:rsid w:val="00E52A26"/>
    <w:pPr>
      <w:keepLines/>
      <w:spacing w:before="480" w:line="276" w:lineRule="auto"/>
      <w:outlineLvl w:val="9"/>
    </w:pPr>
    <w:rPr>
      <w:rFonts w:asciiTheme="majorHAnsi" w:eastAsiaTheme="majorEastAsia" w:hAnsiTheme="majorHAnsi" w:cstheme="majorBidi"/>
      <w:b w:val="0"/>
      <w:bCs/>
      <w:color w:val="365F91" w:themeColor="accent1" w:themeShade="BF"/>
      <w:szCs w:val="28"/>
      <w:lang w:eastAsia="en-US"/>
    </w:rPr>
  </w:style>
  <w:style w:type="paragraph" w:styleId="28">
    <w:name w:val="toc 2"/>
    <w:basedOn w:val="a"/>
    <w:next w:val="a"/>
    <w:autoRedefine/>
    <w:uiPriority w:val="39"/>
    <w:unhideWhenUsed/>
    <w:rsid w:val="00891B36"/>
    <w:pPr>
      <w:tabs>
        <w:tab w:val="right" w:leader="dot" w:pos="9630"/>
      </w:tabs>
      <w:spacing w:after="100"/>
    </w:pPr>
  </w:style>
  <w:style w:type="paragraph" w:styleId="18">
    <w:name w:val="toc 1"/>
    <w:basedOn w:val="a"/>
    <w:next w:val="a"/>
    <w:autoRedefine/>
    <w:uiPriority w:val="39"/>
    <w:unhideWhenUsed/>
    <w:rsid w:val="00E52A26"/>
    <w:pPr>
      <w:spacing w:after="100"/>
    </w:pPr>
  </w:style>
  <w:style w:type="character" w:customStyle="1" w:styleId="FontStyle16">
    <w:name w:val="Font Style16"/>
    <w:rsid w:val="00737058"/>
    <w:rPr>
      <w:rFonts w:ascii="Arial" w:hAnsi="Arial" w:cs="Arial"/>
      <w:b/>
      <w:bCs/>
      <w:sz w:val="16"/>
      <w:szCs w:val="16"/>
    </w:rPr>
  </w:style>
  <w:style w:type="character" w:customStyle="1" w:styleId="FontStyle20">
    <w:name w:val="Font Style20"/>
    <w:rsid w:val="00737058"/>
    <w:rPr>
      <w:rFonts w:ascii="Palatino Linotype" w:hAnsi="Palatino Linotype" w:cs="Palatino Linotype"/>
      <w:sz w:val="16"/>
      <w:szCs w:val="16"/>
    </w:rPr>
  </w:style>
  <w:style w:type="character" w:customStyle="1" w:styleId="FontStyle35">
    <w:name w:val="Font Style35"/>
    <w:uiPriority w:val="99"/>
    <w:rsid w:val="00737058"/>
    <w:rPr>
      <w:rFonts w:ascii="Consolas" w:hAnsi="Consolas" w:cs="Consolas"/>
      <w:i/>
      <w:iCs/>
      <w:sz w:val="24"/>
      <w:szCs w:val="24"/>
    </w:rPr>
  </w:style>
  <w:style w:type="paragraph" w:customStyle="1" w:styleId="41">
    <w:name w:val="Обычный4"/>
    <w:rsid w:val="00CE3671"/>
    <w:pPr>
      <w:widowControl w:val="0"/>
      <w:snapToGrid w:val="0"/>
      <w:spacing w:after="0" w:line="240" w:lineRule="auto"/>
      <w:ind w:left="200"/>
      <w:jc w:val="both"/>
    </w:pPr>
    <w:rPr>
      <w:rFonts w:ascii="Times New Roman" w:eastAsia="Times New Roman" w:hAnsi="Times New Roman" w:cs="Times New Roman"/>
      <w:sz w:val="18"/>
      <w:szCs w:val="20"/>
    </w:rPr>
  </w:style>
  <w:style w:type="paragraph" w:customStyle="1" w:styleId="Style3">
    <w:name w:val="Style3"/>
    <w:basedOn w:val="a"/>
    <w:uiPriority w:val="99"/>
    <w:rsid w:val="00CE367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styleId="aff1">
    <w:name w:val="Strong"/>
    <w:qFormat/>
    <w:rsid w:val="00CE3671"/>
    <w:rPr>
      <w:b/>
      <w:bCs/>
    </w:rPr>
  </w:style>
  <w:style w:type="paragraph" w:customStyle="1" w:styleId="ReportHead">
    <w:name w:val="Report_Head"/>
    <w:basedOn w:val="a"/>
    <w:link w:val="ReportHead0"/>
    <w:rsid w:val="00CE3671"/>
    <w:pPr>
      <w:spacing w:after="0" w:line="240" w:lineRule="auto"/>
      <w:jc w:val="center"/>
    </w:pPr>
    <w:rPr>
      <w:rFonts w:ascii="Times New Roman" w:eastAsia="Calibri" w:hAnsi="Times New Roman" w:cs="Times New Roman"/>
      <w:sz w:val="28"/>
      <w:lang w:eastAsia="en-US"/>
    </w:rPr>
  </w:style>
  <w:style w:type="character" w:customStyle="1" w:styleId="ReportHead0">
    <w:name w:val="Report_Head Знак"/>
    <w:link w:val="ReportHead"/>
    <w:rsid w:val="00CE3671"/>
    <w:rPr>
      <w:rFonts w:ascii="Times New Roman" w:eastAsia="Calibri" w:hAnsi="Times New Roman" w:cs="Times New Roman"/>
      <w:sz w:val="28"/>
      <w:lang w:eastAsia="en-US"/>
    </w:rPr>
  </w:style>
  <w:style w:type="character" w:customStyle="1" w:styleId="mw-headline">
    <w:name w:val="mw-headline"/>
    <w:rsid w:val="00CE3671"/>
  </w:style>
  <w:style w:type="character" w:styleId="HTML1">
    <w:name w:val="HTML Cite"/>
    <w:uiPriority w:val="99"/>
    <w:unhideWhenUsed/>
    <w:rsid w:val="00CE3671"/>
    <w:rPr>
      <w:i/>
      <w:iCs/>
    </w:rPr>
  </w:style>
  <w:style w:type="character" w:customStyle="1" w:styleId="math">
    <w:name w:val="math"/>
    <w:rsid w:val="00CE3671"/>
  </w:style>
  <w:style w:type="character" w:customStyle="1" w:styleId="textit">
    <w:name w:val="textit"/>
    <w:rsid w:val="00CE3671"/>
  </w:style>
  <w:style w:type="character" w:styleId="aff2">
    <w:name w:val="FollowedHyperlink"/>
    <w:uiPriority w:val="99"/>
    <w:unhideWhenUsed/>
    <w:rsid w:val="00CE3671"/>
    <w:rPr>
      <w:color w:val="800080"/>
      <w:u w:val="single"/>
    </w:rPr>
  </w:style>
  <w:style w:type="paragraph" w:customStyle="1" w:styleId="style32">
    <w:name w:val="style3"/>
    <w:basedOn w:val="a"/>
    <w:rsid w:val="00CE36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rsid w:val="00CE3671"/>
  </w:style>
  <w:style w:type="paragraph" w:styleId="29">
    <w:name w:val="List 2"/>
    <w:basedOn w:val="a"/>
    <w:uiPriority w:val="99"/>
    <w:rsid w:val="00CE3671"/>
    <w:pPr>
      <w:spacing w:after="0" w:line="240" w:lineRule="auto"/>
      <w:ind w:left="566" w:hanging="283"/>
    </w:pPr>
    <w:rPr>
      <w:rFonts w:ascii="Times New Roman" w:eastAsia="Times New Roman" w:hAnsi="Times New Roman" w:cs="Times New Roman"/>
      <w:sz w:val="24"/>
      <w:szCs w:val="24"/>
    </w:rPr>
  </w:style>
  <w:style w:type="character" w:customStyle="1" w:styleId="FontStyle92">
    <w:name w:val="Font Style92"/>
    <w:uiPriority w:val="99"/>
    <w:rsid w:val="00CE3671"/>
    <w:rPr>
      <w:rFonts w:ascii="Times New Roman" w:hAnsi="Times New Roman" w:cs="Times New Roman"/>
      <w:sz w:val="20"/>
      <w:szCs w:val="20"/>
    </w:rPr>
  </w:style>
  <w:style w:type="character" w:customStyle="1" w:styleId="textbf">
    <w:name w:val="textbf"/>
    <w:rsid w:val="00CE3671"/>
    <w:rPr>
      <w:b/>
      <w:bCs/>
    </w:rPr>
  </w:style>
  <w:style w:type="paragraph" w:customStyle="1" w:styleId="BodyIndent">
    <w:name w:val="BodyIndent"/>
    <w:basedOn w:val="a"/>
    <w:rsid w:val="00CE3671"/>
    <w:pPr>
      <w:tabs>
        <w:tab w:val="left" w:pos="9072"/>
      </w:tabs>
      <w:spacing w:after="0" w:line="420" w:lineRule="atLeast"/>
      <w:ind w:firstLine="720"/>
      <w:jc w:val="both"/>
    </w:pPr>
    <w:rPr>
      <w:rFonts w:ascii="NTTimes" w:eastAsia="Times New Roman" w:hAnsi="NTTimes" w:cs="Times New Roman"/>
      <w:sz w:val="28"/>
      <w:szCs w:val="20"/>
      <w:lang w:val="en-GB"/>
    </w:rPr>
  </w:style>
  <w:style w:type="paragraph" w:customStyle="1" w:styleId="formula">
    <w:name w:val="formula"/>
    <w:basedOn w:val="a"/>
    <w:rsid w:val="00CE3671"/>
    <w:pPr>
      <w:tabs>
        <w:tab w:val="center" w:pos="4320"/>
        <w:tab w:val="right" w:pos="9356"/>
      </w:tabs>
      <w:spacing w:before="240" w:after="240" w:line="240" w:lineRule="auto"/>
      <w:jc w:val="both"/>
    </w:pPr>
    <w:rPr>
      <w:rFonts w:ascii="NTTimes" w:eastAsia="Times New Roman" w:hAnsi="NTTimes" w:cs="Times New Roman"/>
      <w:sz w:val="28"/>
      <w:szCs w:val="20"/>
      <w:lang w:val="en-GB"/>
    </w:rPr>
  </w:style>
  <w:style w:type="paragraph" w:customStyle="1" w:styleId="BodyUnIndent">
    <w:name w:val="BodyUnIndent"/>
    <w:basedOn w:val="BodyIndent"/>
    <w:rsid w:val="00CE3671"/>
    <w:pPr>
      <w:tabs>
        <w:tab w:val="clear" w:pos="9072"/>
      </w:tabs>
      <w:spacing w:line="420" w:lineRule="exact"/>
      <w:ind w:firstLine="0"/>
    </w:pPr>
  </w:style>
  <w:style w:type="character" w:customStyle="1" w:styleId="60">
    <w:name w:val="Заголовок 6 Знак"/>
    <w:basedOn w:val="a0"/>
    <w:link w:val="6"/>
    <w:uiPriority w:val="9"/>
    <w:rsid w:val="00C958EE"/>
    <w:rPr>
      <w:rFonts w:asciiTheme="majorHAnsi" w:eastAsiaTheme="majorEastAsia" w:hAnsiTheme="majorHAnsi" w:cstheme="majorBidi"/>
      <w:i/>
      <w:iCs/>
      <w:color w:val="243F60" w:themeColor="accent1" w:themeShade="7F"/>
    </w:rPr>
  </w:style>
  <w:style w:type="character" w:customStyle="1" w:styleId="apple-converted-space">
    <w:name w:val="apple-converted-space"/>
    <w:basedOn w:val="a0"/>
    <w:rsid w:val="00865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4089">
      <w:bodyDiv w:val="1"/>
      <w:marLeft w:val="0"/>
      <w:marRight w:val="0"/>
      <w:marTop w:val="0"/>
      <w:marBottom w:val="0"/>
      <w:divBdr>
        <w:top w:val="none" w:sz="0" w:space="0" w:color="auto"/>
        <w:left w:val="none" w:sz="0" w:space="0" w:color="auto"/>
        <w:bottom w:val="none" w:sz="0" w:space="0" w:color="auto"/>
        <w:right w:val="none" w:sz="0" w:space="0" w:color="auto"/>
      </w:divBdr>
    </w:div>
    <w:div w:id="99028256">
      <w:bodyDiv w:val="1"/>
      <w:marLeft w:val="0"/>
      <w:marRight w:val="0"/>
      <w:marTop w:val="0"/>
      <w:marBottom w:val="0"/>
      <w:divBdr>
        <w:top w:val="none" w:sz="0" w:space="0" w:color="auto"/>
        <w:left w:val="none" w:sz="0" w:space="0" w:color="auto"/>
        <w:bottom w:val="none" w:sz="0" w:space="0" w:color="auto"/>
        <w:right w:val="none" w:sz="0" w:space="0" w:color="auto"/>
      </w:divBdr>
    </w:div>
    <w:div w:id="166986267">
      <w:bodyDiv w:val="1"/>
      <w:marLeft w:val="0"/>
      <w:marRight w:val="0"/>
      <w:marTop w:val="0"/>
      <w:marBottom w:val="0"/>
      <w:divBdr>
        <w:top w:val="none" w:sz="0" w:space="0" w:color="auto"/>
        <w:left w:val="none" w:sz="0" w:space="0" w:color="auto"/>
        <w:bottom w:val="none" w:sz="0" w:space="0" w:color="auto"/>
        <w:right w:val="none" w:sz="0" w:space="0" w:color="auto"/>
      </w:divBdr>
    </w:div>
    <w:div w:id="469638102">
      <w:bodyDiv w:val="1"/>
      <w:marLeft w:val="0"/>
      <w:marRight w:val="0"/>
      <w:marTop w:val="0"/>
      <w:marBottom w:val="0"/>
      <w:divBdr>
        <w:top w:val="none" w:sz="0" w:space="0" w:color="auto"/>
        <w:left w:val="none" w:sz="0" w:space="0" w:color="auto"/>
        <w:bottom w:val="none" w:sz="0" w:space="0" w:color="auto"/>
        <w:right w:val="none" w:sz="0" w:space="0" w:color="auto"/>
      </w:divBdr>
    </w:div>
    <w:div w:id="504706432">
      <w:bodyDiv w:val="1"/>
      <w:marLeft w:val="0"/>
      <w:marRight w:val="0"/>
      <w:marTop w:val="0"/>
      <w:marBottom w:val="0"/>
      <w:divBdr>
        <w:top w:val="none" w:sz="0" w:space="0" w:color="auto"/>
        <w:left w:val="none" w:sz="0" w:space="0" w:color="auto"/>
        <w:bottom w:val="none" w:sz="0" w:space="0" w:color="auto"/>
        <w:right w:val="none" w:sz="0" w:space="0" w:color="auto"/>
      </w:divBdr>
    </w:div>
    <w:div w:id="575283441">
      <w:bodyDiv w:val="1"/>
      <w:marLeft w:val="0"/>
      <w:marRight w:val="0"/>
      <w:marTop w:val="0"/>
      <w:marBottom w:val="0"/>
      <w:divBdr>
        <w:top w:val="none" w:sz="0" w:space="0" w:color="auto"/>
        <w:left w:val="none" w:sz="0" w:space="0" w:color="auto"/>
        <w:bottom w:val="none" w:sz="0" w:space="0" w:color="auto"/>
        <w:right w:val="none" w:sz="0" w:space="0" w:color="auto"/>
      </w:divBdr>
    </w:div>
    <w:div w:id="586037531">
      <w:bodyDiv w:val="1"/>
      <w:marLeft w:val="0"/>
      <w:marRight w:val="0"/>
      <w:marTop w:val="0"/>
      <w:marBottom w:val="0"/>
      <w:divBdr>
        <w:top w:val="none" w:sz="0" w:space="0" w:color="auto"/>
        <w:left w:val="none" w:sz="0" w:space="0" w:color="auto"/>
        <w:bottom w:val="none" w:sz="0" w:space="0" w:color="auto"/>
        <w:right w:val="none" w:sz="0" w:space="0" w:color="auto"/>
      </w:divBdr>
    </w:div>
    <w:div w:id="623851174">
      <w:bodyDiv w:val="1"/>
      <w:marLeft w:val="0"/>
      <w:marRight w:val="0"/>
      <w:marTop w:val="0"/>
      <w:marBottom w:val="0"/>
      <w:divBdr>
        <w:top w:val="none" w:sz="0" w:space="0" w:color="auto"/>
        <w:left w:val="none" w:sz="0" w:space="0" w:color="auto"/>
        <w:bottom w:val="none" w:sz="0" w:space="0" w:color="auto"/>
        <w:right w:val="none" w:sz="0" w:space="0" w:color="auto"/>
      </w:divBdr>
    </w:div>
    <w:div w:id="670911539">
      <w:bodyDiv w:val="1"/>
      <w:marLeft w:val="0"/>
      <w:marRight w:val="0"/>
      <w:marTop w:val="0"/>
      <w:marBottom w:val="0"/>
      <w:divBdr>
        <w:top w:val="none" w:sz="0" w:space="0" w:color="auto"/>
        <w:left w:val="none" w:sz="0" w:space="0" w:color="auto"/>
        <w:bottom w:val="none" w:sz="0" w:space="0" w:color="auto"/>
        <w:right w:val="none" w:sz="0" w:space="0" w:color="auto"/>
      </w:divBdr>
    </w:div>
    <w:div w:id="782572157">
      <w:bodyDiv w:val="1"/>
      <w:marLeft w:val="0"/>
      <w:marRight w:val="0"/>
      <w:marTop w:val="0"/>
      <w:marBottom w:val="0"/>
      <w:divBdr>
        <w:top w:val="none" w:sz="0" w:space="0" w:color="auto"/>
        <w:left w:val="none" w:sz="0" w:space="0" w:color="auto"/>
        <w:bottom w:val="none" w:sz="0" w:space="0" w:color="auto"/>
        <w:right w:val="none" w:sz="0" w:space="0" w:color="auto"/>
      </w:divBdr>
    </w:div>
    <w:div w:id="891698743">
      <w:bodyDiv w:val="1"/>
      <w:marLeft w:val="0"/>
      <w:marRight w:val="0"/>
      <w:marTop w:val="0"/>
      <w:marBottom w:val="0"/>
      <w:divBdr>
        <w:top w:val="none" w:sz="0" w:space="0" w:color="auto"/>
        <w:left w:val="none" w:sz="0" w:space="0" w:color="auto"/>
        <w:bottom w:val="none" w:sz="0" w:space="0" w:color="auto"/>
        <w:right w:val="none" w:sz="0" w:space="0" w:color="auto"/>
      </w:divBdr>
    </w:div>
    <w:div w:id="1110973282">
      <w:bodyDiv w:val="1"/>
      <w:marLeft w:val="0"/>
      <w:marRight w:val="0"/>
      <w:marTop w:val="0"/>
      <w:marBottom w:val="0"/>
      <w:divBdr>
        <w:top w:val="none" w:sz="0" w:space="0" w:color="auto"/>
        <w:left w:val="none" w:sz="0" w:space="0" w:color="auto"/>
        <w:bottom w:val="none" w:sz="0" w:space="0" w:color="auto"/>
        <w:right w:val="none" w:sz="0" w:space="0" w:color="auto"/>
      </w:divBdr>
    </w:div>
    <w:div w:id="1565993135">
      <w:bodyDiv w:val="1"/>
      <w:marLeft w:val="0"/>
      <w:marRight w:val="0"/>
      <w:marTop w:val="0"/>
      <w:marBottom w:val="0"/>
      <w:divBdr>
        <w:top w:val="none" w:sz="0" w:space="0" w:color="auto"/>
        <w:left w:val="none" w:sz="0" w:space="0" w:color="auto"/>
        <w:bottom w:val="none" w:sz="0" w:space="0" w:color="auto"/>
        <w:right w:val="none" w:sz="0" w:space="0" w:color="auto"/>
      </w:divBdr>
    </w:div>
    <w:div w:id="1629240387">
      <w:bodyDiv w:val="1"/>
      <w:marLeft w:val="0"/>
      <w:marRight w:val="0"/>
      <w:marTop w:val="0"/>
      <w:marBottom w:val="0"/>
      <w:divBdr>
        <w:top w:val="none" w:sz="0" w:space="0" w:color="auto"/>
        <w:left w:val="none" w:sz="0" w:space="0" w:color="auto"/>
        <w:bottom w:val="none" w:sz="0" w:space="0" w:color="auto"/>
        <w:right w:val="none" w:sz="0" w:space="0" w:color="auto"/>
      </w:divBdr>
    </w:div>
    <w:div w:id="1893690834">
      <w:bodyDiv w:val="1"/>
      <w:marLeft w:val="0"/>
      <w:marRight w:val="0"/>
      <w:marTop w:val="0"/>
      <w:marBottom w:val="0"/>
      <w:divBdr>
        <w:top w:val="none" w:sz="0" w:space="0" w:color="auto"/>
        <w:left w:val="none" w:sz="0" w:space="0" w:color="auto"/>
        <w:bottom w:val="none" w:sz="0" w:space="0" w:color="auto"/>
        <w:right w:val="none" w:sz="0" w:space="0" w:color="auto"/>
      </w:divBdr>
    </w:div>
    <w:div w:id="1933077431">
      <w:bodyDiv w:val="1"/>
      <w:marLeft w:val="0"/>
      <w:marRight w:val="0"/>
      <w:marTop w:val="0"/>
      <w:marBottom w:val="0"/>
      <w:divBdr>
        <w:top w:val="none" w:sz="0" w:space="0" w:color="auto"/>
        <w:left w:val="none" w:sz="0" w:space="0" w:color="auto"/>
        <w:bottom w:val="none" w:sz="0" w:space="0" w:color="auto"/>
        <w:right w:val="none" w:sz="0" w:space="0" w:color="auto"/>
      </w:divBdr>
    </w:div>
    <w:div w:id="2103724295">
      <w:bodyDiv w:val="1"/>
      <w:marLeft w:val="0"/>
      <w:marRight w:val="0"/>
      <w:marTop w:val="0"/>
      <w:marBottom w:val="0"/>
      <w:divBdr>
        <w:top w:val="none" w:sz="0" w:space="0" w:color="auto"/>
        <w:left w:val="none" w:sz="0" w:space="0" w:color="auto"/>
        <w:bottom w:val="none" w:sz="0" w:space="0" w:color="auto"/>
        <w:right w:val="none" w:sz="0" w:space="0" w:color="auto"/>
      </w:divBdr>
    </w:div>
    <w:div w:id="2120056447">
      <w:bodyDiv w:val="1"/>
      <w:marLeft w:val="0"/>
      <w:marRight w:val="0"/>
      <w:marTop w:val="0"/>
      <w:marBottom w:val="0"/>
      <w:divBdr>
        <w:top w:val="none" w:sz="0" w:space="0" w:color="auto"/>
        <w:left w:val="none" w:sz="0" w:space="0" w:color="auto"/>
        <w:bottom w:val="none" w:sz="0" w:space="0" w:color="auto"/>
        <w:right w:val="none" w:sz="0" w:space="0" w:color="auto"/>
      </w:divBdr>
    </w:div>
    <w:div w:id="214002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85C62-22C9-4D45-B740-9E7797F33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6926</Words>
  <Characters>39479</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ФИМ</dc:creator>
  <cp:lastModifiedBy>Марина</cp:lastModifiedBy>
  <cp:revision>44</cp:revision>
  <cp:lastPrinted>2023-08-30T06:04:00Z</cp:lastPrinted>
  <dcterms:created xsi:type="dcterms:W3CDTF">2017-09-05T11:04:00Z</dcterms:created>
  <dcterms:modified xsi:type="dcterms:W3CDTF">2025-03-28T14:16:00Z</dcterms:modified>
</cp:coreProperties>
</file>